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B6" w:rsidRPr="002564B6" w:rsidRDefault="002564B6" w:rsidP="00824AD2">
      <w:pPr>
        <w:tabs>
          <w:tab w:val="left" w:pos="849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564B6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2564B6" w:rsidRDefault="002564B6" w:rsidP="00824AD2">
      <w:pPr>
        <w:tabs>
          <w:tab w:val="left" w:pos="84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4B6" w:rsidRPr="002564B6" w:rsidRDefault="002564B6" w:rsidP="00824AD2">
      <w:pPr>
        <w:tabs>
          <w:tab w:val="left" w:pos="84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B6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824AD2" w:rsidRPr="00C00672" w:rsidRDefault="00824AD2" w:rsidP="00824AD2">
      <w:pPr>
        <w:tabs>
          <w:tab w:val="left" w:pos="84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ABE" w:rsidRPr="00C00672" w:rsidRDefault="00D91ABE" w:rsidP="00824AD2">
      <w:pPr>
        <w:tabs>
          <w:tab w:val="left" w:pos="84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4B6">
        <w:rPr>
          <w:rFonts w:ascii="Times New Roman" w:hAnsi="Times New Roman" w:cs="Times New Roman"/>
          <w:b/>
          <w:sz w:val="28"/>
          <w:szCs w:val="28"/>
        </w:rPr>
        <w:t>ИДИОПАТИЧЕСКИЙ  ЛЕГОЧНЫЙ ФИБРОЗ</w:t>
      </w:r>
    </w:p>
    <w:p w:rsidR="00824AD2" w:rsidRPr="00C00672" w:rsidRDefault="00824AD2" w:rsidP="00824AD2">
      <w:pPr>
        <w:tabs>
          <w:tab w:val="left" w:pos="84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ABE" w:rsidRPr="002D7265" w:rsidRDefault="00D91ABE" w:rsidP="00824AD2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7265">
        <w:rPr>
          <w:rFonts w:ascii="Times New Roman" w:hAnsi="Times New Roman" w:cs="Times New Roman"/>
          <w:b/>
          <w:sz w:val="28"/>
          <w:szCs w:val="28"/>
        </w:rPr>
        <w:t>1.ВВОДНАЯ ЧАСТЬ</w:t>
      </w:r>
      <w:r w:rsidR="00807C54">
        <w:rPr>
          <w:rFonts w:ascii="Times New Roman" w:hAnsi="Times New Roman" w:cs="Times New Roman"/>
          <w:b/>
          <w:sz w:val="28"/>
          <w:szCs w:val="28"/>
        </w:rPr>
        <w:tab/>
      </w:r>
    </w:p>
    <w:p w:rsidR="00D91ABE" w:rsidRPr="002D7265" w:rsidRDefault="00D91ABE" w:rsidP="00824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7265">
        <w:rPr>
          <w:rFonts w:ascii="Times New Roman" w:hAnsi="Times New Roman" w:cs="Times New Roman"/>
          <w:b/>
          <w:sz w:val="28"/>
          <w:szCs w:val="28"/>
        </w:rPr>
        <w:t>1.</w:t>
      </w:r>
      <w:r w:rsidR="00761BEC">
        <w:rPr>
          <w:rFonts w:ascii="Times New Roman" w:hAnsi="Times New Roman" w:cs="Times New Roman"/>
          <w:b/>
          <w:sz w:val="28"/>
          <w:szCs w:val="28"/>
        </w:rPr>
        <w:t>1</w:t>
      </w:r>
      <w:r w:rsidRPr="002D7265">
        <w:rPr>
          <w:rFonts w:ascii="Times New Roman" w:hAnsi="Times New Roman" w:cs="Times New Roman"/>
          <w:b/>
          <w:sz w:val="28"/>
          <w:szCs w:val="28"/>
        </w:rPr>
        <w:t>. Код МКБ -10</w:t>
      </w:r>
    </w:p>
    <w:tbl>
      <w:tblPr>
        <w:tblStyle w:val="a3"/>
        <w:tblW w:w="10348" w:type="dxa"/>
        <w:tblInd w:w="108" w:type="dxa"/>
        <w:tblLook w:val="0600" w:firstRow="0" w:lastRow="0" w:firstColumn="0" w:lastColumn="0" w:noHBand="1" w:noVBand="1"/>
      </w:tblPr>
      <w:tblGrid>
        <w:gridCol w:w="1305"/>
        <w:gridCol w:w="9043"/>
      </w:tblGrid>
      <w:tr w:rsidR="00D91ABE" w:rsidRPr="00D91ABE" w:rsidTr="00AC0838">
        <w:tc>
          <w:tcPr>
            <w:tcW w:w="10348" w:type="dxa"/>
            <w:gridSpan w:val="2"/>
          </w:tcPr>
          <w:p w:rsidR="00D91ABE" w:rsidRPr="00AC0838" w:rsidRDefault="00D91ABE" w:rsidP="00824A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838">
              <w:rPr>
                <w:rFonts w:ascii="Times New Roman" w:hAnsi="Times New Roman" w:cs="Times New Roman"/>
                <w:b/>
                <w:sz w:val="28"/>
                <w:szCs w:val="28"/>
              </w:rPr>
              <w:t>МКБ - 10</w:t>
            </w:r>
          </w:p>
        </w:tc>
      </w:tr>
      <w:tr w:rsidR="00D91ABE" w:rsidRPr="00D91ABE" w:rsidTr="00AC0838">
        <w:tc>
          <w:tcPr>
            <w:tcW w:w="1305" w:type="dxa"/>
          </w:tcPr>
          <w:p w:rsidR="00D91ABE" w:rsidRPr="00AC0838" w:rsidRDefault="00D91ABE" w:rsidP="00824A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83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043" w:type="dxa"/>
          </w:tcPr>
          <w:p w:rsidR="00D91ABE" w:rsidRPr="00AC0838" w:rsidRDefault="00D91ABE" w:rsidP="00824A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83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D91ABE" w:rsidRPr="00D91ABE" w:rsidTr="00AC0838">
        <w:tc>
          <w:tcPr>
            <w:tcW w:w="1305" w:type="dxa"/>
          </w:tcPr>
          <w:p w:rsidR="00D91ABE" w:rsidRPr="00AC0838" w:rsidRDefault="00D91ABE" w:rsidP="0082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8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AC0838">
              <w:rPr>
                <w:rFonts w:ascii="Times New Roman" w:hAnsi="Times New Roman" w:cs="Times New Roman"/>
                <w:sz w:val="28"/>
                <w:szCs w:val="28"/>
              </w:rPr>
              <w:t xml:space="preserve"> 84.1</w:t>
            </w:r>
          </w:p>
        </w:tc>
        <w:tc>
          <w:tcPr>
            <w:tcW w:w="9043" w:type="dxa"/>
          </w:tcPr>
          <w:p w:rsidR="00D91ABE" w:rsidRPr="00AC0838" w:rsidRDefault="00D91ABE" w:rsidP="0082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838">
              <w:rPr>
                <w:rFonts w:ascii="Times New Roman" w:hAnsi="Times New Roman" w:cs="Times New Roman"/>
                <w:sz w:val="28"/>
                <w:szCs w:val="28"/>
              </w:rPr>
              <w:t>Другие интерстициальные легочные болезни с упоминанием о фиброзе</w:t>
            </w:r>
          </w:p>
        </w:tc>
      </w:tr>
    </w:tbl>
    <w:p w:rsidR="00B36562" w:rsidRDefault="00B36562" w:rsidP="00824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ABE" w:rsidRDefault="00761BEC" w:rsidP="00824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 </w:t>
      </w:r>
      <w:r w:rsidR="00D91ABE" w:rsidRPr="002D7265">
        <w:rPr>
          <w:rFonts w:ascii="Times New Roman" w:hAnsi="Times New Roman" w:cs="Times New Roman"/>
          <w:b/>
          <w:sz w:val="28"/>
          <w:szCs w:val="28"/>
        </w:rPr>
        <w:t xml:space="preserve"> Дата разработки</w:t>
      </w:r>
      <w:r w:rsidR="00824AD2" w:rsidRPr="00824AD2">
        <w:rPr>
          <w:rFonts w:ascii="Times New Roman" w:hAnsi="Times New Roman" w:cs="Times New Roman"/>
          <w:b/>
          <w:sz w:val="28"/>
          <w:szCs w:val="28"/>
        </w:rPr>
        <w:t>/</w:t>
      </w:r>
      <w:r w:rsidR="00824AD2">
        <w:rPr>
          <w:rFonts w:ascii="Times New Roman" w:hAnsi="Times New Roman" w:cs="Times New Roman"/>
          <w:b/>
          <w:sz w:val="28"/>
          <w:szCs w:val="28"/>
        </w:rPr>
        <w:t xml:space="preserve">пересмотра </w:t>
      </w:r>
      <w:r w:rsidR="00D91ABE" w:rsidRPr="002D7265">
        <w:rPr>
          <w:rFonts w:ascii="Times New Roman" w:hAnsi="Times New Roman" w:cs="Times New Roman"/>
          <w:b/>
          <w:sz w:val="28"/>
          <w:szCs w:val="28"/>
        </w:rPr>
        <w:t xml:space="preserve">протокола: </w:t>
      </w:r>
      <w:r w:rsidR="00824AD2">
        <w:rPr>
          <w:rFonts w:ascii="Times New Roman" w:hAnsi="Times New Roman" w:cs="Times New Roman"/>
          <w:sz w:val="28"/>
          <w:szCs w:val="28"/>
        </w:rPr>
        <w:t>2013 год/пересмотр в 2017 году.</w:t>
      </w:r>
    </w:p>
    <w:p w:rsidR="00824AD2" w:rsidRPr="002D7265" w:rsidRDefault="00824AD2" w:rsidP="00824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ABE" w:rsidRPr="002D7265" w:rsidRDefault="00D91ABE" w:rsidP="00824A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7265">
        <w:rPr>
          <w:rFonts w:ascii="Times New Roman" w:hAnsi="Times New Roman" w:cs="Times New Roman"/>
          <w:b/>
          <w:sz w:val="28"/>
          <w:szCs w:val="28"/>
        </w:rPr>
        <w:t>1.</w:t>
      </w:r>
      <w:r w:rsidR="00761BEC">
        <w:rPr>
          <w:rFonts w:ascii="Times New Roman" w:hAnsi="Times New Roman" w:cs="Times New Roman"/>
          <w:b/>
          <w:sz w:val="28"/>
          <w:szCs w:val="28"/>
        </w:rPr>
        <w:t>3</w:t>
      </w:r>
      <w:r w:rsidRPr="002D7265">
        <w:rPr>
          <w:rFonts w:ascii="Times New Roman" w:hAnsi="Times New Roman" w:cs="Times New Roman"/>
          <w:b/>
          <w:sz w:val="28"/>
          <w:szCs w:val="28"/>
        </w:rPr>
        <w:t>. Сокращения, используемые в протоколе: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29"/>
        <w:gridCol w:w="555"/>
        <w:gridCol w:w="8529"/>
      </w:tblGrid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интерстициальная пневмония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НсИП</w:t>
            </w:r>
            <w:proofErr w:type="spellEnd"/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неспецифическая интерстициальная пневмония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криптогенная организующаяся пневмония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ЛИП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лимфоидная интерстициальная пневмония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десквамативная интерстициальная пневмония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лимфангиолейомиоматоз</w:t>
            </w:r>
            <w:proofErr w:type="spellEnd"/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ГЦ-Х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гистиоцитох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легочный альвеолярный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протеиноз</w:t>
            </w:r>
            <w:proofErr w:type="spellEnd"/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РБ ИЗЛ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респираторныйбронхиолит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ассоциированный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интерстициальным заболеванием легких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ОИП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обычная интерстициальная пневмония</w:t>
            </w:r>
          </w:p>
        </w:tc>
      </w:tr>
      <w:tr w:rsidR="00824AD2" w:rsidTr="00CC56FB">
        <w:tc>
          <w:tcPr>
            <w:tcW w:w="1121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ИППФЭ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824AD2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идиопатический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плевропаренхиамтозныйфиброэластоз</w:t>
            </w:r>
            <w:proofErr w:type="spellEnd"/>
          </w:p>
        </w:tc>
      </w:tr>
      <w:tr w:rsidR="00824AD2" w:rsidTr="00CC56FB">
        <w:tc>
          <w:tcPr>
            <w:tcW w:w="1121" w:type="dxa"/>
          </w:tcPr>
          <w:p w:rsidR="00824AD2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КТВР</w:t>
            </w:r>
          </w:p>
        </w:tc>
        <w:tc>
          <w:tcPr>
            <w:tcW w:w="560" w:type="dxa"/>
          </w:tcPr>
          <w:p w:rsidR="00824AD2" w:rsidRDefault="00824AD2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824AD2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 высокого разрешения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HRCT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 высокого разрешения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ИЛФ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идиопатический легочный фиброз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ФВД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функция внешнего дыхания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интерстициальные заболевания легких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ИБЛ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интерстициальные болезни легких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ИФА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идиопатический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фиброзирующийальвеолит</w:t>
            </w:r>
            <w:proofErr w:type="spellEnd"/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ДЭхоКГ</w:t>
            </w:r>
            <w:proofErr w:type="spellEnd"/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Допплер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-эхокардиография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НИП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неспецифическая интерстициальная пневмония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ВТСБЛ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видеоторакоскопическая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биопсия легких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ТБПБЛ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трансбронхиальная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пункционная биопсия легких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ТТПБЛ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трансторакальная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биопсия легких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ФБС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фибробронхоскопия</w:t>
            </w:r>
            <w:proofErr w:type="spellEnd"/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ФР</w:t>
            </w:r>
            <w:proofErr w:type="gramEnd"/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факторы риска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ММП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матриксные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металлопротеиназы</w:t>
            </w:r>
            <w:proofErr w:type="spellEnd"/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ЛАГ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легочная артериальная гипертензия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ФЖЕЛ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форсированная жизненная емкость легких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РсрЛА</w:t>
            </w:r>
            <w:proofErr w:type="spellEnd"/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давление в легочной артерии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ДКТ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длительная кислородная терапия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АТО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Американское торакальное общество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ATS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AmericanThoracicSociety</w:t>
            </w:r>
            <w:proofErr w:type="spellEnd"/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ЕРО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Европейское респираторное общество</w:t>
            </w:r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ERS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CC5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EuropeanRespiratorySociety</w:t>
            </w:r>
            <w:proofErr w:type="spellEnd"/>
          </w:p>
        </w:tc>
      </w:tr>
      <w:tr w:rsidR="00CC56FB" w:rsidTr="00CC56FB">
        <w:tc>
          <w:tcPr>
            <w:tcW w:w="1121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MWT</w:t>
            </w:r>
          </w:p>
        </w:tc>
        <w:tc>
          <w:tcPr>
            <w:tcW w:w="560" w:type="dxa"/>
          </w:tcPr>
          <w:p w:rsidR="00CC56FB" w:rsidRDefault="00CC56FB" w:rsidP="00CC56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632" w:type="dxa"/>
          </w:tcPr>
          <w:p w:rsidR="00CC56FB" w:rsidRDefault="00CC56FB" w:rsidP="00824A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тестс</w:t>
            </w:r>
            <w:proofErr w:type="spellEnd"/>
            <w:r w:rsidRPr="00824AD2">
              <w:rPr>
                <w:rFonts w:ascii="Times New Roman" w:hAnsi="Times New Roman" w:cs="Times New Roman"/>
                <w:sz w:val="28"/>
                <w:szCs w:val="28"/>
              </w:rPr>
              <w:t xml:space="preserve"> 6-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минутнойходьбой</w:t>
            </w:r>
          </w:p>
        </w:tc>
      </w:tr>
    </w:tbl>
    <w:p w:rsidR="00CC56FB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4DE1" w:rsidRDefault="00D84DE1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265">
        <w:rPr>
          <w:rFonts w:ascii="Times New Roman" w:hAnsi="Times New Roman" w:cs="Times New Roman"/>
          <w:b/>
          <w:sz w:val="28"/>
          <w:szCs w:val="28"/>
        </w:rPr>
        <w:t>1.</w:t>
      </w:r>
      <w:r w:rsidR="00761BEC">
        <w:rPr>
          <w:rFonts w:ascii="Times New Roman" w:hAnsi="Times New Roman" w:cs="Times New Roman"/>
          <w:b/>
          <w:sz w:val="28"/>
          <w:szCs w:val="28"/>
        </w:rPr>
        <w:t>4</w:t>
      </w:r>
      <w:r w:rsidRPr="002D7265">
        <w:rPr>
          <w:rFonts w:ascii="Times New Roman" w:hAnsi="Times New Roman" w:cs="Times New Roman"/>
          <w:b/>
          <w:sz w:val="28"/>
          <w:szCs w:val="28"/>
        </w:rPr>
        <w:t>. Пользователи протокола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C56F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рачи общей практики, терапевты, пульмонологи, функционалисты, лучевые диагносты,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эндоскописты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патоморфологи</w:t>
      </w:r>
      <w:proofErr w:type="spellEnd"/>
      <w:r>
        <w:rPr>
          <w:rFonts w:ascii="Times New Roman" w:hAnsi="Times New Roman" w:cs="Times New Roman"/>
          <w:sz w:val="28"/>
          <w:szCs w:val="28"/>
        </w:rPr>
        <w:t>, торакальные хирурги.</w:t>
      </w:r>
    </w:p>
    <w:p w:rsidR="00CC56FB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E1" w:rsidRDefault="00D84DE1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265">
        <w:rPr>
          <w:rFonts w:ascii="Times New Roman" w:hAnsi="Times New Roman" w:cs="Times New Roman"/>
          <w:b/>
          <w:sz w:val="28"/>
          <w:szCs w:val="28"/>
        </w:rPr>
        <w:t>1.</w:t>
      </w:r>
      <w:r w:rsidR="00761BEC">
        <w:rPr>
          <w:rFonts w:ascii="Times New Roman" w:hAnsi="Times New Roman" w:cs="Times New Roman"/>
          <w:b/>
          <w:sz w:val="28"/>
          <w:szCs w:val="28"/>
        </w:rPr>
        <w:t>5</w:t>
      </w:r>
      <w:r w:rsidRPr="002D7265">
        <w:rPr>
          <w:rFonts w:ascii="Times New Roman" w:hAnsi="Times New Roman" w:cs="Times New Roman"/>
          <w:b/>
          <w:sz w:val="28"/>
          <w:szCs w:val="28"/>
        </w:rPr>
        <w:t>. Категория пациентов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C56FB">
        <w:rPr>
          <w:rFonts w:ascii="Times New Roman" w:hAnsi="Times New Roman" w:cs="Times New Roman"/>
          <w:sz w:val="28"/>
          <w:szCs w:val="28"/>
        </w:rPr>
        <w:t xml:space="preserve">взрослые </w:t>
      </w:r>
      <w:r>
        <w:rPr>
          <w:rFonts w:ascii="Times New Roman" w:hAnsi="Times New Roman" w:cs="Times New Roman"/>
          <w:sz w:val="28"/>
          <w:szCs w:val="28"/>
        </w:rPr>
        <w:t>пациенты с идиопатическими интерстициальными пневмониями.</w:t>
      </w:r>
    </w:p>
    <w:p w:rsidR="00CC56FB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BEC" w:rsidRPr="001D54DD" w:rsidRDefault="00761BEC" w:rsidP="00824AD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54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1.6. Шкала уровня доказательности:</w:t>
      </w:r>
    </w:p>
    <w:p w:rsidR="00C9044E" w:rsidRPr="00CC56FB" w:rsidRDefault="00C9044E" w:rsidP="00CC56FB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6F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Таблица 1</w:t>
      </w:r>
    </w:p>
    <w:p w:rsidR="00A62CE6" w:rsidRPr="00CC56FB" w:rsidRDefault="00A62CE6" w:rsidP="00CC56FB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6F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Рейтинговая схема для оценки уровня доказательств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73"/>
        <w:gridCol w:w="8540"/>
      </w:tblGrid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доказательств</w:t>
            </w:r>
          </w:p>
        </w:tc>
        <w:tc>
          <w:tcPr>
            <w:tcW w:w="8611" w:type="dxa"/>
          </w:tcPr>
          <w:p w:rsidR="00A62CE6" w:rsidRPr="00CC56FB" w:rsidRDefault="00A62CE6" w:rsidP="00824A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Описание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1++</w:t>
            </w:r>
          </w:p>
        </w:tc>
        <w:tc>
          <w:tcPr>
            <w:tcW w:w="8611" w:type="dxa"/>
          </w:tcPr>
          <w:p w:rsidR="00A62CE6" w:rsidRPr="00CC56FB" w:rsidRDefault="00A62CE6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Метаанализы</w:t>
            </w:r>
            <w:proofErr w:type="spell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высокого качества, систематические обзоры РКИ или РКИ с очень низким риском систематических ошибок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1+</w:t>
            </w:r>
          </w:p>
        </w:tc>
        <w:tc>
          <w:tcPr>
            <w:tcW w:w="8611" w:type="dxa"/>
          </w:tcPr>
          <w:p w:rsidR="00A62CE6" w:rsidRPr="00CC56FB" w:rsidRDefault="00A62CE6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Качественно </w:t>
            </w:r>
            <w:proofErr w:type="spell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проведенныеметаанализы</w:t>
            </w:r>
            <w:proofErr w:type="spell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систематические</w:t>
            </w:r>
            <w:proofErr w:type="gram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РКИ или </w:t>
            </w:r>
            <w:r w:rsidR="00855443"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РКИ с низким риском систематических ошибок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</w:t>
            </w:r>
          </w:p>
        </w:tc>
        <w:tc>
          <w:tcPr>
            <w:tcW w:w="8611" w:type="dxa"/>
          </w:tcPr>
          <w:p w:rsidR="00A62CE6" w:rsidRPr="00CC56FB" w:rsidRDefault="00855443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Метаанализы</w:t>
            </w:r>
            <w:proofErr w:type="spell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систематические</w:t>
            </w:r>
            <w:proofErr w:type="gram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РКИ или РКИ с высоким риском систематических ошибок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2++</w:t>
            </w:r>
          </w:p>
        </w:tc>
        <w:tc>
          <w:tcPr>
            <w:tcW w:w="8611" w:type="dxa"/>
          </w:tcPr>
          <w:p w:rsidR="00A62CE6" w:rsidRPr="00CC56FB" w:rsidRDefault="00855443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Высококачественные систематические обзоры исследований случай-контроль или когортных исследований</w:t>
            </w:r>
          </w:p>
          <w:p w:rsidR="00855443" w:rsidRPr="00CC56FB" w:rsidRDefault="00855443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Высококачественные обзоры исследований 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2+</w:t>
            </w:r>
          </w:p>
        </w:tc>
        <w:tc>
          <w:tcPr>
            <w:tcW w:w="8611" w:type="dxa"/>
          </w:tcPr>
          <w:p w:rsidR="00A62CE6" w:rsidRPr="00CC56FB" w:rsidRDefault="00855443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Хорошо проведенные исследования случай-контроль или </w:t>
            </w:r>
            <w:proofErr w:type="spell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когортные</w:t>
            </w:r>
            <w:proofErr w:type="spell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</w:t>
            </w:r>
          </w:p>
        </w:tc>
        <w:tc>
          <w:tcPr>
            <w:tcW w:w="8611" w:type="dxa"/>
          </w:tcPr>
          <w:p w:rsidR="00A62CE6" w:rsidRPr="00CC56FB" w:rsidRDefault="00855443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Исследования случай-контроль или </w:t>
            </w:r>
            <w:proofErr w:type="spell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когортные</w:t>
            </w:r>
            <w:proofErr w:type="spell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611" w:type="dxa"/>
          </w:tcPr>
          <w:p w:rsidR="00A62CE6" w:rsidRPr="00CC56FB" w:rsidRDefault="00855443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Неаналитические исследования (например: описания случаев, серий случаев)</w:t>
            </w:r>
          </w:p>
        </w:tc>
      </w:tr>
      <w:tr w:rsidR="00A62CE6" w:rsidRPr="00CC56FB" w:rsidTr="00CC56FB">
        <w:tc>
          <w:tcPr>
            <w:tcW w:w="1418" w:type="dxa"/>
          </w:tcPr>
          <w:p w:rsidR="00A62CE6" w:rsidRPr="00CC56FB" w:rsidRDefault="00A62CE6" w:rsidP="00CC5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611" w:type="dxa"/>
          </w:tcPr>
          <w:p w:rsidR="00A62CE6" w:rsidRPr="00CC56FB" w:rsidRDefault="00855443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Мнение экспертов</w:t>
            </w:r>
          </w:p>
        </w:tc>
      </w:tr>
    </w:tbl>
    <w:p w:rsidR="00543403" w:rsidRDefault="00543403" w:rsidP="00824AD2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543403" w:rsidRPr="00CC56FB" w:rsidRDefault="00543403" w:rsidP="00CC56FB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6F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Таблица 2</w:t>
      </w:r>
    </w:p>
    <w:p w:rsidR="00A62CE6" w:rsidRPr="00CC56FB" w:rsidRDefault="001D54DD" w:rsidP="00CC56FB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6F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Рейтинговая схема оценки силы рекомендаций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79"/>
        <w:gridCol w:w="8534"/>
      </w:tblGrid>
      <w:tr w:rsidR="00367BEE" w:rsidRPr="00CC56FB" w:rsidTr="00CC56FB">
        <w:tc>
          <w:tcPr>
            <w:tcW w:w="1418" w:type="dxa"/>
          </w:tcPr>
          <w:p w:rsidR="00367BEE" w:rsidRPr="00CC56FB" w:rsidRDefault="00367BEE" w:rsidP="00CC56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Сила рекомендаций</w:t>
            </w:r>
          </w:p>
        </w:tc>
        <w:tc>
          <w:tcPr>
            <w:tcW w:w="8611" w:type="dxa"/>
          </w:tcPr>
          <w:p w:rsidR="00367BEE" w:rsidRPr="00CC56FB" w:rsidRDefault="00367BEE" w:rsidP="00824A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Описание</w:t>
            </w:r>
          </w:p>
        </w:tc>
      </w:tr>
      <w:tr w:rsidR="00367BEE" w:rsidRPr="00CC56FB" w:rsidTr="00CC56FB">
        <w:tc>
          <w:tcPr>
            <w:tcW w:w="1418" w:type="dxa"/>
          </w:tcPr>
          <w:p w:rsidR="00367BEE" w:rsidRPr="00CC56FB" w:rsidRDefault="00367BEE" w:rsidP="00CC56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8611" w:type="dxa"/>
          </w:tcPr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меньшей </w:t>
            </w:r>
            <w:proofErr w:type="gram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мере</w:t>
            </w:r>
            <w:proofErr w:type="gram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метаанализ</w:t>
            </w:r>
            <w:proofErr w:type="spell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систематический обзор или РКИ, оцененные как 1++, напрямую применимые к целевой популяции, в которых демонстрируется устойчивость результатов</w:t>
            </w:r>
          </w:p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или</w:t>
            </w:r>
          </w:p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группа доказательств, включающая результаты исследований, оцененные как 1+, напрямую применимые к целевой популяции, в которых демонстрируется устойчивость результатов</w:t>
            </w:r>
          </w:p>
        </w:tc>
      </w:tr>
      <w:tr w:rsidR="00367BEE" w:rsidRPr="00CC56FB" w:rsidTr="00CC56FB">
        <w:tc>
          <w:tcPr>
            <w:tcW w:w="1418" w:type="dxa"/>
          </w:tcPr>
          <w:p w:rsidR="00367BEE" w:rsidRPr="00CC56FB" w:rsidRDefault="00367BEE" w:rsidP="00CC56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8611" w:type="dxa"/>
          </w:tcPr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Группа доказательств, включающая результаты исследований, оцененные как </w:t>
            </w: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2+, напрямую применимые к целевой популяции, в которых демонстрируется устойчивость результатов</w:t>
            </w:r>
          </w:p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или</w:t>
            </w:r>
          </w:p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экстраполированные</w:t>
            </w:r>
            <w:proofErr w:type="gram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исследований, оцененных как 1++ или 1+</w:t>
            </w:r>
          </w:p>
        </w:tc>
      </w:tr>
      <w:tr w:rsidR="00367BEE" w:rsidRPr="00CC56FB" w:rsidTr="00CC56FB">
        <w:tc>
          <w:tcPr>
            <w:tcW w:w="1418" w:type="dxa"/>
          </w:tcPr>
          <w:p w:rsidR="00367BEE" w:rsidRPr="00CC56FB" w:rsidRDefault="00367BEE" w:rsidP="00CC56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C</w:t>
            </w:r>
          </w:p>
        </w:tc>
        <w:tc>
          <w:tcPr>
            <w:tcW w:w="8611" w:type="dxa"/>
          </w:tcPr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Группа доказательств, включающая результаты исследований, оцененные как 2+, напрямую применимые к целевой популяции, в которых демонстрируется устойчивость результатов</w:t>
            </w:r>
          </w:p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или</w:t>
            </w:r>
          </w:p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экстраполированные</w:t>
            </w:r>
            <w:proofErr w:type="gram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исследований, оцененных как 2++</w:t>
            </w:r>
          </w:p>
        </w:tc>
      </w:tr>
      <w:tr w:rsidR="00367BEE" w:rsidRPr="00CC56FB" w:rsidTr="00CC56FB">
        <w:tc>
          <w:tcPr>
            <w:tcW w:w="1418" w:type="dxa"/>
          </w:tcPr>
          <w:p w:rsidR="00367BEE" w:rsidRPr="00CC56FB" w:rsidRDefault="00367BEE" w:rsidP="00CC56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C56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</w:t>
            </w:r>
          </w:p>
        </w:tc>
        <w:tc>
          <w:tcPr>
            <w:tcW w:w="8611" w:type="dxa"/>
          </w:tcPr>
          <w:p w:rsidR="00367BEE" w:rsidRPr="00CC56FB" w:rsidRDefault="00367BE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Доказательства уровня 3 или 4</w:t>
            </w:r>
          </w:p>
          <w:p w:rsidR="00367BEE" w:rsidRPr="00CC56FB" w:rsidRDefault="00B5578E" w:rsidP="00824AD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C56F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</w:t>
            </w:r>
            <w:r w:rsidR="00367BEE" w:rsidRPr="00CC56F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ли</w:t>
            </w:r>
          </w:p>
          <w:p w:rsidR="00367BEE" w:rsidRPr="00CC56FB" w:rsidRDefault="00B5578E" w:rsidP="00824AD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экстраполированные</w:t>
            </w:r>
            <w:proofErr w:type="gramEnd"/>
            <w:r w:rsidRPr="00CC5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исследований, оцененных как 2+</w:t>
            </w:r>
          </w:p>
        </w:tc>
      </w:tr>
    </w:tbl>
    <w:p w:rsidR="001D54DD" w:rsidRPr="001D54DD" w:rsidRDefault="001D54DD" w:rsidP="00824AD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56FB" w:rsidRDefault="00D84DE1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265">
        <w:rPr>
          <w:rFonts w:ascii="Times New Roman" w:hAnsi="Times New Roman" w:cs="Times New Roman"/>
          <w:b/>
          <w:sz w:val="28"/>
          <w:szCs w:val="28"/>
        </w:rPr>
        <w:t xml:space="preserve">1.7. </w:t>
      </w:r>
      <w:r w:rsidR="00A61F1F" w:rsidRPr="002D7265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="00CC56FB" w:rsidRPr="00CC56FB">
        <w:rPr>
          <w:rFonts w:ascii="Times New Roman" w:hAnsi="Times New Roman" w:cs="Times New Roman"/>
          <w:b/>
          <w:sz w:val="28"/>
          <w:szCs w:val="28"/>
        </w:rPr>
        <w:t>[1-3]:</w:t>
      </w:r>
      <w:r w:rsidR="00291083" w:rsidRPr="00CC56FB">
        <w:rPr>
          <w:rFonts w:ascii="Times New Roman" w:hAnsi="Times New Roman" w:cs="Times New Roman"/>
          <w:b/>
          <w:sz w:val="28"/>
          <w:szCs w:val="28"/>
        </w:rPr>
        <w:t>Идиопатический легочный фиброз</w:t>
      </w:r>
      <w:r w:rsidR="00291083">
        <w:rPr>
          <w:rFonts w:ascii="Times New Roman" w:hAnsi="Times New Roman" w:cs="Times New Roman"/>
          <w:sz w:val="28"/>
          <w:szCs w:val="28"/>
        </w:rPr>
        <w:t xml:space="preserve"> – особая форма хронической прогрессирующей </w:t>
      </w:r>
      <w:proofErr w:type="spellStart"/>
      <w:r w:rsidR="00291083">
        <w:rPr>
          <w:rFonts w:ascii="Times New Roman" w:hAnsi="Times New Roman" w:cs="Times New Roman"/>
          <w:sz w:val="28"/>
          <w:szCs w:val="28"/>
        </w:rPr>
        <w:t>фиброзирующей</w:t>
      </w:r>
      <w:proofErr w:type="spellEnd"/>
      <w:r w:rsidR="00291083">
        <w:rPr>
          <w:rFonts w:ascii="Times New Roman" w:hAnsi="Times New Roman" w:cs="Times New Roman"/>
          <w:sz w:val="28"/>
          <w:szCs w:val="28"/>
        </w:rPr>
        <w:t xml:space="preserve">  интерстициальной пневмонии неизвестной этиологии, которая возникает преимущественно у людей пожилого возраста, поражает только легкие и связана с гистологическим и/или рентгенологическим паттерном обычной интерстициальной пневмонии</w:t>
      </w:r>
      <w:r w:rsidR="00CC56FB">
        <w:rPr>
          <w:rFonts w:ascii="Times New Roman" w:hAnsi="Times New Roman" w:cs="Times New Roman"/>
          <w:sz w:val="28"/>
          <w:szCs w:val="28"/>
        </w:rPr>
        <w:t>.</w:t>
      </w:r>
    </w:p>
    <w:p w:rsidR="00291083" w:rsidRDefault="00291083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6DB" w:rsidRPr="004A5DAB" w:rsidRDefault="00A61F1F" w:rsidP="00824A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265">
        <w:rPr>
          <w:rFonts w:ascii="Times New Roman" w:hAnsi="Times New Roman" w:cs="Times New Roman"/>
          <w:b/>
          <w:sz w:val="28"/>
          <w:szCs w:val="28"/>
        </w:rPr>
        <w:t xml:space="preserve">1.8. </w:t>
      </w:r>
      <w:r w:rsidR="00543403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CC56FB" w:rsidRPr="00CC56FB">
        <w:rPr>
          <w:rFonts w:ascii="Times New Roman" w:hAnsi="Times New Roman" w:cs="Times New Roman"/>
          <w:b/>
          <w:sz w:val="28"/>
          <w:szCs w:val="28"/>
        </w:rPr>
        <w:t>[4</w:t>
      </w:r>
      <w:r w:rsidR="00CC56FB">
        <w:rPr>
          <w:rFonts w:ascii="Times New Roman" w:hAnsi="Times New Roman" w:cs="Times New Roman"/>
          <w:b/>
          <w:sz w:val="28"/>
          <w:szCs w:val="28"/>
        </w:rPr>
        <w:t>,5</w:t>
      </w:r>
      <w:r w:rsidR="00CC56FB" w:rsidRPr="00CC56FB">
        <w:rPr>
          <w:rFonts w:ascii="Times New Roman" w:hAnsi="Times New Roman" w:cs="Times New Roman"/>
          <w:b/>
          <w:sz w:val="28"/>
          <w:szCs w:val="28"/>
        </w:rPr>
        <w:t>]:</w:t>
      </w:r>
    </w:p>
    <w:p w:rsidR="006920D2" w:rsidRPr="00B36562" w:rsidRDefault="00BC4730" w:rsidP="00824A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4" style="position:absolute;left:0;text-align:left;margin-left:270.35pt;margin-top:12.9pt;width:109.5pt;height:46.5pt;z-index:251696128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Гранулематозы</w:t>
                  </w:r>
                  <w:proofErr w:type="spellEnd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саркоидоз</w:t>
                  </w:r>
                  <w:proofErr w:type="spellEnd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AC0838" w:rsidRDefault="00AC0838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3" style="position:absolute;left:0;text-align:left;margin-left:90.35pt;margin-top:12.9pt;width:159pt;height:51.75pt;z-index:251695104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Идиопатические интерстициальные пневмонии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5" style="position:absolute;left:0;text-align:left;margin-left:397.85pt;margin-top:12.9pt;width:89.25pt;height:41.25pt;z-index:251697152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Редкие ИЗЛ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9" style="position:absolute;left:0;text-align:left;margin-left:-26.65pt;margin-top:12.9pt;width:104.25pt;height:51.75pt;z-index:251691008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ИЗЛ с известными причинами</w:t>
                  </w:r>
                </w:p>
              </w:txbxContent>
            </v:textbox>
          </v:rect>
        </w:pict>
      </w:r>
    </w:p>
    <w:p w:rsidR="006920D2" w:rsidRPr="00B36562" w:rsidRDefault="006920D2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0D2" w:rsidRPr="00B36562" w:rsidRDefault="00BC4730" w:rsidP="00824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0" style="position:absolute;margin-left:286.1pt;margin-top:13.9pt;width:93.75pt;height:36.75pt;z-index:251702272">
            <v:textbox>
              <w:txbxContent>
                <w:p w:rsidR="00AC0838" w:rsidRPr="002B7F85" w:rsidRDefault="00AC0838">
                  <w:pPr>
                    <w:rPr>
                      <w:rFonts w:ascii="Times New Roman" w:hAnsi="Times New Roman" w:cs="Times New Roman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Идиопатический легочный</w:t>
                  </w:r>
                  <w:r w:rsidRPr="002B7F85">
                    <w:rPr>
                      <w:rFonts w:ascii="Times New Roman" w:hAnsi="Times New Roman" w:cs="Times New Roman"/>
                    </w:rPr>
                    <w:t xml:space="preserve"> фиброз</w:t>
                  </w:r>
                </w:p>
              </w:txbxContent>
            </v:textbox>
          </v:rect>
        </w:pict>
      </w:r>
    </w:p>
    <w:p w:rsidR="006920D2" w:rsidRPr="00B36562" w:rsidRDefault="00BC4730" w:rsidP="00824AD2">
      <w:pPr>
        <w:tabs>
          <w:tab w:val="left" w:pos="142"/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448.85pt;margin-top:5.65pt;width:.05pt;height:64pt;z-index:2517207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4" type="#_x0000_t32" style="position:absolute;margin-left:270.35pt;margin-top:5.65pt;width:15.75pt;height:0;z-index:25172992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9" type="#_x0000_t32" style="position:absolute;margin-left:249.35pt;margin-top:21.4pt;width:21pt;height:0;z-index:25172582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5" type="#_x0000_t32" style="position:absolute;margin-left:270.35pt;margin-top:5.65pt;width:0;height:35.25pt;z-index:25172172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0" type="#_x0000_t32" style="position:absolute;margin-left:98.6pt;margin-top:21.4pt;width:39.75pt;height:0;z-index:2517176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8" type="#_x0000_t32" style="position:absolute;margin-left:98.6pt;margin-top:21.4pt;width:39.75pt;height:0;z-index:2517155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1" style="position:absolute;margin-left:138.35pt;margin-top:1.15pt;width:111pt;height:39.75pt;z-index:251693056">
            <v:textbox style="mso-next-textbox:#_x0000_s1051"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Хронические </w:t>
                  </w: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фиброзирующие</w:t>
                  </w:r>
                  <w:proofErr w:type="spellEnd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ИИП</w:t>
                  </w:r>
                </w:p>
              </w:txbxContent>
            </v:textbox>
          </v:rect>
        </w:pict>
      </w:r>
      <w:r w:rsidR="006920D2" w:rsidRPr="00B36562">
        <w:rPr>
          <w:rFonts w:ascii="Times New Roman" w:hAnsi="Times New Roman" w:cs="Times New Roman"/>
          <w:sz w:val="28"/>
          <w:szCs w:val="28"/>
        </w:rPr>
        <w:tab/>
      </w:r>
    </w:p>
    <w:p w:rsidR="009536DB" w:rsidRDefault="00BC4730" w:rsidP="00824AD2">
      <w:pPr>
        <w:tabs>
          <w:tab w:val="left" w:pos="22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7" type="#_x0000_t32" style="position:absolute;margin-left:98.6pt;margin-top:.25pt;width:.05pt;height:243.05pt;z-index:25171456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69" type="#_x0000_t32" style="position:absolute;margin-left:22.1pt;margin-top:.25pt;width:.75pt;height:23.45pt;z-index:2517114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margin-left:-32.65pt;margin-top:15.5pt;width:110.25pt;height:148.4pt;z-index:251694080">
            <v:textbox style="mso-next-textbox:#_x0000_s1052">
              <w:txbxContent>
                <w:p w:rsidR="00AC0838" w:rsidRPr="002B7F85" w:rsidRDefault="00AC0838" w:rsidP="00C30900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Пневмокониозы</w:t>
                  </w:r>
                </w:p>
                <w:p w:rsidR="00AC0838" w:rsidRPr="002B7F85" w:rsidRDefault="00AC0838" w:rsidP="00C30900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Гиперчувствительный </w:t>
                  </w: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пневмонит</w:t>
                  </w:r>
                  <w:proofErr w:type="spellEnd"/>
                </w:p>
                <w:p w:rsidR="00AC0838" w:rsidRPr="002B7F85" w:rsidRDefault="00AC0838" w:rsidP="00C30900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Лекарственно-индуцированные ИЗЛ</w:t>
                  </w:r>
                </w:p>
                <w:p w:rsidR="00AC0838" w:rsidRPr="002B7F85" w:rsidRDefault="00AC0838" w:rsidP="00C30900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ИЗЛ, связанные с ЗСТ</w:t>
                  </w:r>
                </w:p>
                <w:p w:rsidR="00AC0838" w:rsidRPr="002B7F85" w:rsidRDefault="00AC0838" w:rsidP="00C30900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Другие ИЗЛ (</w:t>
                  </w: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васкулиты</w:t>
                  </w:r>
                  <w:proofErr w:type="spellEnd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т.д.)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5" type="#_x0000_t32" style="position:absolute;margin-left:270.5pt;margin-top:15.5pt;width:29.85pt;height:0;z-index:25173094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9" style="position:absolute;margin-left:300.35pt;margin-top:5.15pt;width:57pt;height:17.25pt;z-index:251701248">
            <v:textbox style="mso-next-textbox:#_x0000_s1059"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НСИП</w:t>
                  </w:r>
                </w:p>
                <w:p w:rsidR="00AC0838" w:rsidRDefault="00AC0838"/>
              </w:txbxContent>
            </v:textbox>
          </v:rect>
        </w:pict>
      </w:r>
      <w:r w:rsidR="00D778AA">
        <w:rPr>
          <w:rFonts w:ascii="Times New Roman" w:hAnsi="Times New Roman" w:cs="Times New Roman"/>
          <w:sz w:val="28"/>
          <w:szCs w:val="28"/>
        </w:rPr>
        <w:tab/>
      </w:r>
    </w:p>
    <w:p w:rsidR="009536DB" w:rsidRDefault="00BC4730" w:rsidP="00824AD2">
      <w:pPr>
        <w:tabs>
          <w:tab w:val="left" w:pos="3855"/>
        </w:tabs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7" type="#_x0000_t32" style="position:absolute;left:0;text-align:left;margin-left:277.1pt;margin-top:24.65pt;width:23.25pt;height:0;z-index:2517319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6" type="#_x0000_t32" style="position:absolute;left:0;text-align:left;margin-left:277.1pt;margin-top:24.65pt;width:0;height:23.25pt;z-index:25172275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0" style="position:absolute;left:0;text-align:left;margin-left:138.35pt;margin-top:24.65pt;width:111pt;height:19.3pt;z-index:251692032">
            <v:textbox>
              <w:txbxContent>
                <w:p w:rsidR="00AC0838" w:rsidRPr="002B7F85" w:rsidRDefault="00AC0838" w:rsidP="00C3090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Острые/подострые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5" style="position:absolute;left:0;text-align:left;margin-left:406.85pt;margin-top:9.65pt;width:100.5pt;height:144.75pt;z-index:251707392">
            <v:textbox>
              <w:txbxContent>
                <w:p w:rsidR="00AC0838" w:rsidRPr="002B7F85" w:rsidRDefault="00AC08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ЛАМ</w:t>
                  </w:r>
                </w:p>
                <w:p w:rsidR="00AC0838" w:rsidRPr="002B7F85" w:rsidRDefault="00AC08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Альвеолярный </w:t>
                  </w: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протеиноз</w:t>
                  </w:r>
                  <w:proofErr w:type="spellEnd"/>
                </w:p>
                <w:p w:rsidR="00AC0838" w:rsidRPr="002B7F85" w:rsidRDefault="00AC08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Лангрергансклеточныйгистиоцитоз</w:t>
                  </w:r>
                  <w:proofErr w:type="spellEnd"/>
                </w:p>
                <w:p w:rsidR="00AC0838" w:rsidRPr="002B7F85" w:rsidRDefault="00AC08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Идиопатические эозинофильные пневмонии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1" style="position:absolute;left:0;text-align:left;margin-left:300.35pt;margin-top:9.65pt;width:79.5pt;height:19.3pt;z-index:251703296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Острая ИП</w:t>
                  </w:r>
                </w:p>
              </w:txbxContent>
            </v:textbox>
          </v:rect>
        </w:pict>
      </w:r>
      <w:r w:rsidR="00D778AA">
        <w:rPr>
          <w:rFonts w:ascii="Times New Roman" w:hAnsi="Times New Roman" w:cs="Times New Roman"/>
          <w:sz w:val="28"/>
          <w:szCs w:val="28"/>
        </w:rPr>
        <w:tab/>
      </w:r>
    </w:p>
    <w:p w:rsidR="009536DB" w:rsidRDefault="00BC4730" w:rsidP="00824AD2">
      <w:pPr>
        <w:tabs>
          <w:tab w:val="center" w:pos="4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8" type="#_x0000_t32" style="position:absolute;margin-left:277.1pt;margin-top:22.5pt;width:23.25pt;height:0;z-index:25173299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0" type="#_x0000_t32" style="position:absolute;margin-left:249.35pt;margin-top:11.25pt;width:27.75pt;height:0;z-index:25172684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79" type="#_x0000_t32" style="position:absolute;margin-left:98.6pt;margin-top:11.25pt;width:39.75pt;height:0;z-index:2517166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8" style="position:absolute;margin-left:300.35pt;margin-top:11.25pt;width:47.25pt;height:18.8pt;z-index:251700224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</w:p>
              </w:txbxContent>
            </v:textbox>
          </v:rect>
        </w:pict>
      </w:r>
      <w:r w:rsidR="00D778AA">
        <w:rPr>
          <w:rFonts w:ascii="Times New Roman" w:hAnsi="Times New Roman" w:cs="Times New Roman"/>
          <w:sz w:val="28"/>
          <w:szCs w:val="28"/>
        </w:rPr>
        <w:tab/>
      </w:r>
    </w:p>
    <w:p w:rsidR="005F10AF" w:rsidRDefault="00BC4730" w:rsidP="00824AD2">
      <w:pPr>
        <w:tabs>
          <w:tab w:val="left" w:pos="5745"/>
        </w:tabs>
        <w:spacing w:after="0" w:line="240" w:lineRule="auto"/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6" style="position:absolute;margin-left:138.35pt;margin-top:19.65pt;width:111pt;height:33pt;z-index:251708416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Связанные</w:t>
                  </w:r>
                  <w:proofErr w:type="gramEnd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 курением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2" style="position:absolute;margin-left:300.35pt;margin-top:13.65pt;width:43.5pt;height:18pt;z-index:251704320">
            <v:textbox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ДИП</w:t>
                  </w:r>
                  <w:proofErr w:type="gramEnd"/>
                </w:p>
                <w:p w:rsidR="00AC0838" w:rsidRDefault="00AC0838"/>
              </w:txbxContent>
            </v:textbox>
          </v:rect>
        </w:pict>
      </w:r>
      <w:r w:rsidR="00D778AA">
        <w:tab/>
      </w:r>
    </w:p>
    <w:p w:rsidR="005F10AF" w:rsidRDefault="00BC4730" w:rsidP="00824AD2">
      <w:pPr>
        <w:spacing w:after="0" w:line="240" w:lineRule="auto"/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9" type="#_x0000_t32" style="position:absolute;margin-left:270.35pt;margin-top:2.4pt;width:30pt;height:0;z-index:25173401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2" type="#_x0000_t32" style="position:absolute;margin-left:249.35pt;margin-top:18.9pt;width:21pt;height:0;z-index:25172787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7" type="#_x0000_t32" style="position:absolute;margin-left:270.35pt;margin-top:2.4pt;width:.05pt;height:27.75pt;z-index:25172377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3" type="#_x0000_t32" style="position:absolute;margin-left:98.6pt;margin-top:12.9pt;width:39.75pt;height:0;z-index:2517196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6" style="position:absolute;margin-left:300.35pt;margin-top:18.9pt;width:60.75pt;height:19.55pt;z-index:251698176">
            <v:textbox style="mso-next-textbox:#_x0000_s1056"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РБ + ИЗЛ</w:t>
                  </w:r>
                </w:p>
              </w:txbxContent>
            </v:textbox>
          </v:rect>
        </w:pict>
      </w:r>
    </w:p>
    <w:p w:rsidR="009536DB" w:rsidRDefault="00BC4730" w:rsidP="00824AD2">
      <w:pPr>
        <w:tabs>
          <w:tab w:val="center" w:pos="4960"/>
          <w:tab w:val="left" w:pos="5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0" type="#_x0000_t32" style="position:absolute;margin-left:270.5pt;margin-top:7.65pt;width:29.85pt;height:0;z-index:251735040" o:connectortype="straight">
            <v:stroke endarrow="block"/>
          </v:shape>
        </w:pict>
      </w:r>
      <w:r w:rsidR="00D778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3" style="position:absolute;margin-left:300.35pt;margin-top:21.9pt;width:55.5pt;height:21pt;z-index:251705344;mso-position-horizontal-relative:text;mso-position-vertical-relative:text">
            <v:textbox style="mso-next-textbox:#_x0000_s1063">
              <w:txbxContent>
                <w:p w:rsidR="00AC0838" w:rsidRPr="002B7F85" w:rsidRDefault="00AC0838" w:rsidP="00C3090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ЛИП</w:t>
                  </w:r>
                </w:p>
              </w:txbxContent>
            </v:textbox>
          </v:rect>
        </w:pict>
      </w:r>
      <w:r w:rsidR="00D778AA">
        <w:rPr>
          <w:rFonts w:ascii="Times New Roman" w:hAnsi="Times New Roman" w:cs="Times New Roman"/>
          <w:sz w:val="28"/>
          <w:szCs w:val="28"/>
        </w:rPr>
        <w:tab/>
      </w:r>
    </w:p>
    <w:p w:rsidR="009536DB" w:rsidRDefault="00BC4730" w:rsidP="00824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01" type="#_x0000_t32" style="position:absolute;margin-left:270.35pt;margin-top:7.05pt;width:30pt;height:.05pt;z-index:2517360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3" type="#_x0000_t32" style="position:absolute;margin-left:249.35pt;margin-top:17.55pt;width:21pt;height:0;z-index:25172889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8" type="#_x0000_t32" style="position:absolute;margin-left:270.5pt;margin-top:7.1pt;width:0;height:26.2pt;flip:y;z-index:25172480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1" type="#_x0000_t32" style="position:absolute;margin-left:98.6pt;margin-top:17.5pt;width:39.75pt;height:.05pt;z-index:2517186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7" style="position:absolute;margin-left:138.35pt;margin-top:7.05pt;width:111pt;height:26.25pt;z-index:251709440">
            <v:textbox style="mso-next-textbox:#_x0000_s1067"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Редкие ИИП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4" style="position:absolute;margin-left:300.35pt;margin-top:22.8pt;width:55.5pt;height:20.25pt;z-index:251706368">
            <v:textbox style="mso-next-textbox:#_x0000_s1064">
              <w:txbxContent>
                <w:p w:rsidR="00AC0838" w:rsidRPr="002B7F85" w:rsidRDefault="00AC0838" w:rsidP="00C3090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ППФЭ</w:t>
                  </w:r>
                </w:p>
              </w:txbxContent>
            </v:textbox>
          </v:rect>
        </w:pict>
      </w:r>
    </w:p>
    <w:p w:rsidR="009536DB" w:rsidRDefault="00BC4730" w:rsidP="00824A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270.35pt;margin-top:7.9pt;width:30pt;height:0;z-index:251737088" o:connectortype="straight">
            <v:stroke endarrow="block"/>
          </v:shape>
        </w:pict>
      </w:r>
    </w:p>
    <w:p w:rsidR="00291083" w:rsidRDefault="00BC4730" w:rsidP="00824AD2">
      <w:pPr>
        <w:tabs>
          <w:tab w:val="left" w:pos="567"/>
          <w:tab w:val="left" w:pos="75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8" style="position:absolute;margin-left:138.35pt;margin-top:14.8pt;width:155.25pt;height:33pt;z-index:251710464">
            <v:textbox style="mso-next-textbox:#_x0000_s1068">
              <w:txbxContent>
                <w:p w:rsidR="00AC0838" w:rsidRPr="00C30900" w:rsidRDefault="00AC0838" w:rsidP="00C3090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*</w:t>
                  </w:r>
                  <w:proofErr w:type="spellStart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Неклассифицируемые</w:t>
                  </w:r>
                  <w:proofErr w:type="spellEnd"/>
                  <w:r w:rsidRPr="002B7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ИИП</w:t>
                  </w:r>
                </w:p>
              </w:txbxContent>
            </v:textbox>
          </v:rect>
        </w:pict>
      </w:r>
      <w:r w:rsidR="00C30900">
        <w:rPr>
          <w:rFonts w:ascii="Times New Roman" w:hAnsi="Times New Roman" w:cs="Times New Roman"/>
          <w:sz w:val="28"/>
          <w:szCs w:val="28"/>
        </w:rPr>
        <w:tab/>
      </w:r>
    </w:p>
    <w:p w:rsidR="005F10AF" w:rsidRDefault="00BC4730" w:rsidP="00824AD2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73" type="#_x0000_t32" style="position:absolute;margin-left:98.6pt;margin-top:2.15pt;width:39.75pt;height:0;z-index:251713536" o:connectortype="straight">
            <v:stroke endarrow="block"/>
          </v:shape>
        </w:pict>
      </w:r>
      <w:r w:rsidR="00EC3193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5F10AF" w:rsidRDefault="005F10AF" w:rsidP="00824AD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43403" w:rsidRPr="00CC56FB" w:rsidRDefault="00543403" w:rsidP="00824AD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56FB">
        <w:rPr>
          <w:rFonts w:ascii="Times New Roman" w:hAnsi="Times New Roman" w:cs="Times New Roman"/>
          <w:b/>
          <w:i/>
          <w:sz w:val="24"/>
          <w:szCs w:val="24"/>
        </w:rPr>
        <w:t>Рис. 1. Современная классификация ИЗЛ АТ</w:t>
      </w:r>
      <w:proofErr w:type="gramStart"/>
      <w:r w:rsidRPr="00CC56FB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proofErr w:type="gramEnd"/>
      <w:r w:rsidRPr="00CC56FB">
        <w:rPr>
          <w:rFonts w:ascii="Times New Roman" w:hAnsi="Times New Roman" w:cs="Times New Roman"/>
          <w:b/>
          <w:i/>
          <w:sz w:val="24"/>
          <w:szCs w:val="24"/>
        </w:rPr>
        <w:t>/</w:t>
      </w:r>
      <w:r w:rsidRPr="00CC56FB">
        <w:rPr>
          <w:rFonts w:ascii="Times New Roman" w:hAnsi="Times New Roman" w:cs="Times New Roman"/>
          <w:b/>
          <w:i/>
          <w:sz w:val="24"/>
          <w:szCs w:val="24"/>
          <w:lang w:val="en-US"/>
        </w:rPr>
        <w:t>ERS</w:t>
      </w:r>
      <w:r w:rsidRPr="00CC56FB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proofErr w:type="spellStart"/>
      <w:r w:rsidRPr="00CC56FB">
        <w:rPr>
          <w:rFonts w:ascii="Times New Roman" w:hAnsi="Times New Roman" w:cs="Times New Roman"/>
          <w:b/>
          <w:i/>
          <w:sz w:val="24"/>
          <w:szCs w:val="24"/>
        </w:rPr>
        <w:t>мультидисциплинарный</w:t>
      </w:r>
      <w:proofErr w:type="spellEnd"/>
      <w:r w:rsidRPr="00CC56FB">
        <w:rPr>
          <w:rFonts w:ascii="Times New Roman" w:hAnsi="Times New Roman" w:cs="Times New Roman"/>
          <w:b/>
          <w:i/>
          <w:sz w:val="24"/>
          <w:szCs w:val="24"/>
        </w:rPr>
        <w:t xml:space="preserve"> подход [4].</w:t>
      </w:r>
    </w:p>
    <w:p w:rsidR="00754826" w:rsidRPr="00CC56FB" w:rsidRDefault="004A59C9" w:rsidP="00824AD2">
      <w:pPr>
        <w:tabs>
          <w:tab w:val="left" w:pos="3918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56FB">
        <w:rPr>
          <w:rFonts w:ascii="Times New Roman" w:hAnsi="Times New Roman" w:cs="Times New Roman"/>
          <w:i/>
          <w:sz w:val="24"/>
          <w:szCs w:val="24"/>
        </w:rPr>
        <w:t>*</w:t>
      </w:r>
      <w:proofErr w:type="spellStart"/>
      <w:r w:rsidR="00754826" w:rsidRPr="00CC56FB">
        <w:rPr>
          <w:rFonts w:ascii="Times New Roman" w:hAnsi="Times New Roman" w:cs="Times New Roman"/>
          <w:i/>
          <w:sz w:val="24"/>
          <w:szCs w:val="24"/>
        </w:rPr>
        <w:t>Неклассифицируемые</w:t>
      </w:r>
      <w:proofErr w:type="spellEnd"/>
      <w:r w:rsidR="00754826" w:rsidRPr="00CC56FB">
        <w:rPr>
          <w:rFonts w:ascii="Times New Roman" w:hAnsi="Times New Roman" w:cs="Times New Roman"/>
          <w:i/>
          <w:sz w:val="24"/>
          <w:szCs w:val="24"/>
        </w:rPr>
        <w:t xml:space="preserve"> ИИП</w:t>
      </w:r>
      <w:r w:rsidR="00316286" w:rsidRPr="00CC56FB">
        <w:rPr>
          <w:rFonts w:ascii="Times New Roman" w:hAnsi="Times New Roman" w:cs="Times New Roman"/>
          <w:i/>
          <w:sz w:val="24"/>
          <w:szCs w:val="24"/>
        </w:rPr>
        <w:tab/>
      </w:r>
    </w:p>
    <w:p w:rsidR="00754826" w:rsidRDefault="00754826" w:rsidP="00824AD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7265">
        <w:rPr>
          <w:rFonts w:ascii="Times New Roman" w:hAnsi="Times New Roman" w:cs="Times New Roman"/>
          <w:i/>
          <w:sz w:val="24"/>
          <w:szCs w:val="24"/>
        </w:rPr>
        <w:t xml:space="preserve">Примечание: ЛИП – </w:t>
      </w:r>
      <w:proofErr w:type="gramStart"/>
      <w:r w:rsidRPr="002D7265">
        <w:rPr>
          <w:rFonts w:ascii="Times New Roman" w:hAnsi="Times New Roman" w:cs="Times New Roman"/>
          <w:i/>
          <w:sz w:val="24"/>
          <w:szCs w:val="24"/>
        </w:rPr>
        <w:t>лимфоидная</w:t>
      </w:r>
      <w:proofErr w:type="gramEnd"/>
      <w:r w:rsidRPr="002D7265">
        <w:rPr>
          <w:rFonts w:ascii="Times New Roman" w:hAnsi="Times New Roman" w:cs="Times New Roman"/>
          <w:i/>
          <w:sz w:val="24"/>
          <w:szCs w:val="24"/>
        </w:rPr>
        <w:t xml:space="preserve"> ИП; * - к </w:t>
      </w:r>
      <w:proofErr w:type="spellStart"/>
      <w:r w:rsidRPr="002D7265">
        <w:rPr>
          <w:rFonts w:ascii="Times New Roman" w:hAnsi="Times New Roman" w:cs="Times New Roman"/>
          <w:i/>
          <w:sz w:val="24"/>
          <w:szCs w:val="24"/>
        </w:rPr>
        <w:t>неклассифицируемым</w:t>
      </w:r>
      <w:proofErr w:type="spellEnd"/>
      <w:r w:rsidRPr="002D7265">
        <w:rPr>
          <w:rFonts w:ascii="Times New Roman" w:hAnsi="Times New Roman" w:cs="Times New Roman"/>
          <w:i/>
          <w:sz w:val="24"/>
          <w:szCs w:val="24"/>
        </w:rPr>
        <w:t xml:space="preserve"> ИИП относятся следующие случаи: 1) с недостаточными клиническими, рентгенологическими или гистологическими данными; 2) со значительным несоответствием между клиническими, рентгенологическими  и гистологическими результатами, которые могут возникнуть при: а) ранее начатой терапии, которая привела к значительным гистологическим или рентгенологическим изменениям (например, при десквамативной  интерстициальной пневмонии</w:t>
      </w:r>
      <w:r w:rsidR="00743F06" w:rsidRPr="002D7265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="009A5B46" w:rsidRPr="002D7265">
        <w:rPr>
          <w:rFonts w:ascii="Times New Roman" w:hAnsi="Times New Roman" w:cs="Times New Roman"/>
          <w:i/>
          <w:sz w:val="24"/>
          <w:szCs w:val="24"/>
        </w:rPr>
        <w:t>ДИП</w:t>
      </w:r>
      <w:proofErr w:type="gramEnd"/>
      <w:r w:rsidR="00743F06" w:rsidRPr="002D7265">
        <w:rPr>
          <w:rFonts w:ascii="Times New Roman" w:hAnsi="Times New Roman" w:cs="Times New Roman"/>
          <w:i/>
          <w:sz w:val="24"/>
          <w:szCs w:val="24"/>
        </w:rPr>
        <w:t>) [79]</w:t>
      </w:r>
      <w:r w:rsidR="009A5B46" w:rsidRPr="002D7265">
        <w:rPr>
          <w:rFonts w:ascii="Times New Roman" w:hAnsi="Times New Roman" w:cs="Times New Roman"/>
          <w:i/>
          <w:sz w:val="24"/>
          <w:szCs w:val="24"/>
        </w:rPr>
        <w:t xml:space="preserve"> биопсия, выполненная после лечения стероидами, выявит только остаточные неспецифические интерстициальные изменения [</w:t>
      </w:r>
      <w:r w:rsidR="00743F06" w:rsidRPr="002D7265">
        <w:rPr>
          <w:rFonts w:ascii="Times New Roman" w:hAnsi="Times New Roman" w:cs="Times New Roman"/>
          <w:i/>
          <w:sz w:val="24"/>
          <w:szCs w:val="24"/>
        </w:rPr>
        <w:t>4</w:t>
      </w:r>
      <w:r w:rsidR="009A5B46" w:rsidRPr="002D7265">
        <w:rPr>
          <w:rFonts w:ascii="Times New Roman" w:hAnsi="Times New Roman" w:cs="Times New Roman"/>
          <w:i/>
          <w:sz w:val="24"/>
          <w:szCs w:val="24"/>
        </w:rPr>
        <w:t>]</w:t>
      </w:r>
      <w:r w:rsidR="00743F06" w:rsidRPr="002D7265">
        <w:rPr>
          <w:rFonts w:ascii="Times New Roman" w:hAnsi="Times New Roman" w:cs="Times New Roman"/>
          <w:i/>
          <w:sz w:val="24"/>
          <w:szCs w:val="24"/>
        </w:rPr>
        <w:t>; б) неизвестных ранее вариантах ИИП или  необычных проявлениях известных ИИП, недостаточной информации для идентификации конкретного варианта ИИП согласно классификации ФТО/ЕРО (например, организующаяся пневмония (ОП) с неопределенным фиброзом)</w:t>
      </w:r>
      <w:r w:rsidR="00FC1DD7" w:rsidRPr="002D7265">
        <w:rPr>
          <w:rFonts w:ascii="Times New Roman" w:hAnsi="Times New Roman" w:cs="Times New Roman"/>
          <w:i/>
          <w:sz w:val="24"/>
          <w:szCs w:val="24"/>
        </w:rPr>
        <w:t>[5</w:t>
      </w:r>
      <w:r w:rsidR="00743F06" w:rsidRPr="002D7265">
        <w:rPr>
          <w:rFonts w:ascii="Times New Roman" w:hAnsi="Times New Roman" w:cs="Times New Roman"/>
          <w:i/>
          <w:sz w:val="24"/>
          <w:szCs w:val="24"/>
        </w:rPr>
        <w:t>];</w:t>
      </w:r>
      <w:r w:rsidR="00FC1DD7" w:rsidRPr="002D7265">
        <w:rPr>
          <w:rFonts w:ascii="Times New Roman" w:hAnsi="Times New Roman" w:cs="Times New Roman"/>
          <w:i/>
          <w:sz w:val="24"/>
          <w:szCs w:val="24"/>
        </w:rPr>
        <w:t xml:space="preserve"> в) наличие  на КТВР и/или биоптате  одновременно нескольких вариантов ИИП.</w:t>
      </w:r>
    </w:p>
    <w:p w:rsidR="00133DD0" w:rsidRDefault="00133DD0" w:rsidP="00824AD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C56FB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C56FB" w:rsidRPr="002D7265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C1DD7" w:rsidRDefault="00FC1DD7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DD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МЕТОДЫ, ПОДХОДЫ И ПРОЦЕДУРЫ ДИАГНОСТИКИ </w:t>
      </w:r>
      <w:r w:rsidR="00CC56FB" w:rsidRPr="00CC56FB">
        <w:rPr>
          <w:rFonts w:ascii="Times New Roman" w:hAnsi="Times New Roman" w:cs="Times New Roman"/>
          <w:b/>
          <w:sz w:val="28"/>
          <w:szCs w:val="28"/>
        </w:rPr>
        <w:t>[1,5,6,11-15]:</w:t>
      </w:r>
    </w:p>
    <w:p w:rsidR="00370254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FB3C83" w:rsidRPr="00DA2D36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  <w:r w:rsidR="00DA2D36" w:rsidRPr="00DA2D36">
        <w:rPr>
          <w:rFonts w:ascii="Times New Roman" w:hAnsi="Times New Roman" w:cs="Times New Roman"/>
          <w:b/>
          <w:sz w:val="28"/>
          <w:szCs w:val="28"/>
        </w:rPr>
        <w:t>:</w:t>
      </w:r>
    </w:p>
    <w:p w:rsidR="00DA2D36" w:rsidRDefault="00DA2D36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Жалобы, анамнез:</w:t>
      </w:r>
    </w:p>
    <w:p w:rsidR="00DA2D36" w:rsidRDefault="00CC56FB" w:rsidP="003E5985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A2D36">
        <w:rPr>
          <w:rFonts w:ascii="Times New Roman" w:hAnsi="Times New Roman" w:cs="Times New Roman"/>
          <w:sz w:val="28"/>
          <w:szCs w:val="28"/>
        </w:rPr>
        <w:t xml:space="preserve">остепенно </w:t>
      </w:r>
      <w:proofErr w:type="gramStart"/>
      <w:r w:rsidR="00DA2D36">
        <w:rPr>
          <w:rFonts w:ascii="Times New Roman" w:hAnsi="Times New Roman" w:cs="Times New Roman"/>
          <w:sz w:val="28"/>
          <w:szCs w:val="28"/>
        </w:rPr>
        <w:t>нарастающая</w:t>
      </w:r>
      <w:proofErr w:type="gramEnd"/>
      <w:r w:rsidR="00DA2D36">
        <w:rPr>
          <w:rFonts w:ascii="Times New Roman" w:hAnsi="Times New Roman" w:cs="Times New Roman"/>
          <w:sz w:val="28"/>
          <w:szCs w:val="28"/>
        </w:rPr>
        <w:t xml:space="preserve"> преимущественно инспираторная </w:t>
      </w:r>
      <w:proofErr w:type="spellStart"/>
      <w:r w:rsidR="00DA2D36">
        <w:rPr>
          <w:rFonts w:ascii="Times New Roman" w:hAnsi="Times New Roman" w:cs="Times New Roman"/>
          <w:sz w:val="28"/>
          <w:szCs w:val="28"/>
        </w:rPr>
        <w:t>одышкаимеющая</w:t>
      </w:r>
      <w:proofErr w:type="spellEnd"/>
      <w:r w:rsidR="00DA2D36">
        <w:rPr>
          <w:rFonts w:ascii="Times New Roman" w:hAnsi="Times New Roman" w:cs="Times New Roman"/>
          <w:sz w:val="28"/>
          <w:szCs w:val="28"/>
        </w:rPr>
        <w:t xml:space="preserve"> тенденцию к нарастанию, сопровождающаяся ощущением неполноты вдоха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2D36" w:rsidRDefault="00CC56FB" w:rsidP="003E5985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A2D36">
        <w:rPr>
          <w:rFonts w:ascii="Times New Roman" w:hAnsi="Times New Roman" w:cs="Times New Roman"/>
          <w:sz w:val="28"/>
          <w:szCs w:val="28"/>
        </w:rPr>
        <w:t xml:space="preserve">лительный непродуктивный кашель, не меняющийся под влиянием </w:t>
      </w:r>
      <w:proofErr w:type="spellStart"/>
      <w:r w:rsidR="00DA2D36">
        <w:rPr>
          <w:rFonts w:ascii="Times New Roman" w:hAnsi="Times New Roman" w:cs="Times New Roman"/>
          <w:sz w:val="28"/>
          <w:szCs w:val="28"/>
        </w:rPr>
        <w:t>муколитиков</w:t>
      </w:r>
      <w:proofErr w:type="spellEnd"/>
      <w:r w:rsidR="00DA2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A2D36">
        <w:rPr>
          <w:rFonts w:ascii="Times New Roman" w:hAnsi="Times New Roman" w:cs="Times New Roman"/>
          <w:sz w:val="28"/>
          <w:szCs w:val="28"/>
        </w:rPr>
        <w:t>мукорегуляторов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A2D36" w:rsidRDefault="00CC56FB" w:rsidP="003E5985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A2D36">
        <w:rPr>
          <w:rFonts w:ascii="Times New Roman" w:hAnsi="Times New Roman" w:cs="Times New Roman"/>
          <w:sz w:val="28"/>
          <w:szCs w:val="28"/>
        </w:rPr>
        <w:t>нижение толерантности к физическим нагрузкам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56FB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D36" w:rsidRPr="00DA2D36" w:rsidRDefault="00DA2D36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D36">
        <w:rPr>
          <w:rFonts w:ascii="Times New Roman" w:hAnsi="Times New Roman" w:cs="Times New Roman"/>
          <w:b/>
          <w:sz w:val="28"/>
          <w:szCs w:val="28"/>
        </w:rPr>
        <w:t>Физикальное обследование:</w:t>
      </w:r>
    </w:p>
    <w:p w:rsidR="00DA2D36" w:rsidRDefault="00CC56FB" w:rsidP="003E5985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A2D36">
        <w:rPr>
          <w:rFonts w:ascii="Times New Roman" w:hAnsi="Times New Roman" w:cs="Times New Roman"/>
          <w:sz w:val="28"/>
          <w:szCs w:val="28"/>
        </w:rPr>
        <w:t>зменение ногтевых фаланг в виде «барабанных палочек»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2D36" w:rsidRDefault="00CC56FB" w:rsidP="003E5985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A2D36">
        <w:rPr>
          <w:rFonts w:ascii="Times New Roman" w:hAnsi="Times New Roman" w:cs="Times New Roman"/>
          <w:sz w:val="28"/>
          <w:szCs w:val="28"/>
        </w:rPr>
        <w:t>нижение массы тела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2D36" w:rsidRDefault="00CC56FB" w:rsidP="003E5985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A2D36">
        <w:rPr>
          <w:rFonts w:ascii="Times New Roman" w:hAnsi="Times New Roman" w:cs="Times New Roman"/>
          <w:sz w:val="28"/>
          <w:szCs w:val="28"/>
        </w:rPr>
        <w:t>репитация в проекции нижних долей легких (хрипы «</w:t>
      </w:r>
      <w:r w:rsidR="00DA2D36">
        <w:rPr>
          <w:rFonts w:ascii="Times New Roman" w:hAnsi="Times New Roman" w:cs="Times New Roman"/>
          <w:sz w:val="28"/>
          <w:szCs w:val="28"/>
          <w:lang w:val="en-US"/>
        </w:rPr>
        <w:t>Velcro</w:t>
      </w:r>
      <w:r w:rsidR="00DA2D36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56FB" w:rsidRDefault="00CC56FB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D36" w:rsidRDefault="00DA2D36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D36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</w:p>
    <w:p w:rsidR="00C0778A" w:rsidRDefault="00C0778A" w:rsidP="003E5985">
      <w:pPr>
        <w:pStyle w:val="a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0B85">
        <w:rPr>
          <w:rFonts w:ascii="Times New Roman" w:hAnsi="Times New Roman" w:cs="Times New Roman"/>
          <w:sz w:val="28"/>
          <w:szCs w:val="28"/>
        </w:rPr>
        <w:t>Общий анализ крови</w:t>
      </w:r>
      <w:r>
        <w:rPr>
          <w:rFonts w:ascii="Times New Roman" w:hAnsi="Times New Roman" w:cs="Times New Roman"/>
          <w:sz w:val="28"/>
          <w:szCs w:val="28"/>
        </w:rPr>
        <w:t xml:space="preserve"> – вторичный эритроцитоз, повышение уровня гемоглобина, умеренный лейкоцитоз</w:t>
      </w:r>
      <w:r w:rsidR="008F5A41">
        <w:rPr>
          <w:rFonts w:ascii="Times New Roman" w:hAnsi="Times New Roman" w:cs="Times New Roman"/>
          <w:sz w:val="28"/>
          <w:szCs w:val="28"/>
        </w:rPr>
        <w:t>, повышение СОЭ</w:t>
      </w:r>
      <w:r>
        <w:rPr>
          <w:rFonts w:ascii="Times New Roman" w:hAnsi="Times New Roman" w:cs="Times New Roman"/>
          <w:sz w:val="28"/>
          <w:szCs w:val="28"/>
        </w:rPr>
        <w:t xml:space="preserve"> (при развитии обострения ИЛФ)</w:t>
      </w:r>
      <w:r w:rsidR="00CC56FB">
        <w:rPr>
          <w:rFonts w:ascii="Times New Roman" w:hAnsi="Times New Roman" w:cs="Times New Roman"/>
          <w:sz w:val="28"/>
          <w:szCs w:val="28"/>
        </w:rPr>
        <w:t>;</w:t>
      </w:r>
    </w:p>
    <w:p w:rsidR="008F5A41" w:rsidRDefault="008F5A41" w:rsidP="003E5985">
      <w:pPr>
        <w:pStyle w:val="a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0C29">
        <w:rPr>
          <w:rFonts w:ascii="Times New Roman" w:hAnsi="Times New Roman" w:cs="Times New Roman"/>
          <w:sz w:val="28"/>
          <w:szCs w:val="28"/>
        </w:rPr>
        <w:t xml:space="preserve">ЛДГ </w:t>
      </w:r>
      <w:r w:rsidR="00B10C29">
        <w:rPr>
          <w:rFonts w:ascii="Times New Roman" w:hAnsi="Times New Roman" w:cs="Times New Roman"/>
          <w:sz w:val="28"/>
          <w:szCs w:val="28"/>
        </w:rPr>
        <w:t>–</w:t>
      </w:r>
      <w:r w:rsidR="00A31549" w:rsidRPr="00B10C29">
        <w:rPr>
          <w:rFonts w:ascii="Times New Roman" w:hAnsi="Times New Roman" w:cs="Times New Roman"/>
          <w:sz w:val="28"/>
          <w:szCs w:val="28"/>
        </w:rPr>
        <w:t xml:space="preserve"> умеренное повышение у части пациентов</w:t>
      </w:r>
      <w:r w:rsidR="00B10C29">
        <w:rPr>
          <w:rFonts w:ascii="Times New Roman" w:hAnsi="Times New Roman" w:cs="Times New Roman"/>
          <w:sz w:val="28"/>
          <w:szCs w:val="28"/>
        </w:rPr>
        <w:t>;</w:t>
      </w:r>
    </w:p>
    <w:p w:rsidR="00A31549" w:rsidRPr="00B10C29" w:rsidRDefault="00A31549" w:rsidP="003E5985">
      <w:pPr>
        <w:pStyle w:val="a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0C29">
        <w:rPr>
          <w:rFonts w:ascii="Times New Roman" w:hAnsi="Times New Roman" w:cs="Times New Roman"/>
          <w:sz w:val="28"/>
          <w:szCs w:val="28"/>
        </w:rPr>
        <w:t xml:space="preserve">РФ, </w:t>
      </w:r>
      <w:r w:rsidRPr="00B10C29">
        <w:rPr>
          <w:rFonts w:ascii="Times New Roman" w:hAnsi="Times New Roman" w:cs="Times New Roman"/>
          <w:sz w:val="28"/>
          <w:szCs w:val="28"/>
          <w:lang w:val="en-US"/>
        </w:rPr>
        <w:t xml:space="preserve">ANA </w:t>
      </w:r>
      <w:r w:rsidRPr="00B10C29">
        <w:rPr>
          <w:rFonts w:ascii="Times New Roman" w:hAnsi="Times New Roman" w:cs="Times New Roman"/>
          <w:sz w:val="28"/>
          <w:szCs w:val="28"/>
        </w:rPr>
        <w:t>(у ≤ 20% пациентов)</w:t>
      </w:r>
      <w:r w:rsidR="00B10C29">
        <w:rPr>
          <w:rFonts w:ascii="Times New Roman" w:hAnsi="Times New Roman" w:cs="Times New Roman"/>
          <w:sz w:val="28"/>
          <w:szCs w:val="28"/>
        </w:rPr>
        <w:t>;</w:t>
      </w:r>
    </w:p>
    <w:p w:rsidR="00C0778A" w:rsidRPr="00B00B85" w:rsidRDefault="00C0778A" w:rsidP="003E5985">
      <w:pPr>
        <w:pStyle w:val="a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0B85">
        <w:rPr>
          <w:rFonts w:ascii="Times New Roman" w:hAnsi="Times New Roman" w:cs="Times New Roman"/>
          <w:sz w:val="28"/>
          <w:szCs w:val="28"/>
        </w:rPr>
        <w:t>Исследование газов артериальной крови</w:t>
      </w:r>
      <w:r>
        <w:rPr>
          <w:rFonts w:ascii="Times New Roman" w:hAnsi="Times New Roman" w:cs="Times New Roman"/>
          <w:sz w:val="28"/>
          <w:szCs w:val="28"/>
        </w:rPr>
        <w:t xml:space="preserve"> – признаки гипоксии, гипоксемии, гиперкапнии</w:t>
      </w:r>
      <w:r w:rsidR="00B10C29">
        <w:rPr>
          <w:rFonts w:ascii="Times New Roman" w:hAnsi="Times New Roman" w:cs="Times New Roman"/>
          <w:sz w:val="28"/>
          <w:szCs w:val="28"/>
        </w:rPr>
        <w:t>;</w:t>
      </w:r>
    </w:p>
    <w:p w:rsidR="00DA2D36" w:rsidRDefault="00C0778A" w:rsidP="003E5985">
      <w:pPr>
        <w:pStyle w:val="a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0778A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C0778A">
        <w:rPr>
          <w:rFonts w:ascii="Times New Roman" w:hAnsi="Times New Roman" w:cs="Times New Roman"/>
          <w:sz w:val="28"/>
          <w:szCs w:val="28"/>
        </w:rPr>
        <w:t>-</w:t>
      </w:r>
      <w:r w:rsidRPr="00C0778A">
        <w:rPr>
          <w:rFonts w:ascii="Times New Roman" w:hAnsi="Times New Roman" w:cs="Times New Roman"/>
          <w:sz w:val="28"/>
          <w:szCs w:val="28"/>
          <w:lang w:val="en-US"/>
        </w:rPr>
        <w:t>BNP</w:t>
      </w:r>
      <w:r w:rsidRPr="00C0778A">
        <w:rPr>
          <w:rFonts w:ascii="Times New Roman" w:hAnsi="Times New Roman" w:cs="Times New Roman"/>
          <w:sz w:val="28"/>
          <w:szCs w:val="28"/>
        </w:rPr>
        <w:t xml:space="preserve"> – повышение уровня при развитии правожелудочковой недостаточности в результате ЛАГ</w:t>
      </w:r>
      <w:r w:rsidR="00B10C29">
        <w:rPr>
          <w:rFonts w:ascii="Times New Roman" w:hAnsi="Times New Roman" w:cs="Times New Roman"/>
          <w:sz w:val="28"/>
          <w:szCs w:val="28"/>
        </w:rPr>
        <w:t>;</w:t>
      </w:r>
    </w:p>
    <w:p w:rsidR="0009065C" w:rsidRDefault="0009065C" w:rsidP="003E5985">
      <w:pPr>
        <w:pStyle w:val="a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маркеров вирусов: </w:t>
      </w:r>
      <w:r>
        <w:rPr>
          <w:rFonts w:ascii="Times New Roman" w:hAnsi="Times New Roman" w:cs="Times New Roman"/>
          <w:sz w:val="28"/>
          <w:szCs w:val="28"/>
          <w:lang w:val="en-US"/>
        </w:rPr>
        <w:t>CMV</w:t>
      </w:r>
      <w:r w:rsidRPr="00B00B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EBV</w:t>
      </w:r>
      <w:r w:rsidRPr="00B00B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герпевирусы</w:t>
      </w:r>
      <w:proofErr w:type="spellEnd"/>
      <w:r w:rsidR="00B10C29">
        <w:rPr>
          <w:rFonts w:ascii="Times New Roman" w:hAnsi="Times New Roman" w:cs="Times New Roman"/>
          <w:sz w:val="28"/>
          <w:szCs w:val="28"/>
        </w:rPr>
        <w:t>.</w:t>
      </w:r>
    </w:p>
    <w:p w:rsidR="0009065C" w:rsidRDefault="0009065C" w:rsidP="00824AD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8A" w:rsidRDefault="00C0778A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8A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="00B10C29" w:rsidRPr="00B10C29">
        <w:rPr>
          <w:rFonts w:ascii="Times New Roman" w:hAnsi="Times New Roman" w:cs="Times New Roman"/>
          <w:b/>
          <w:sz w:val="28"/>
          <w:szCs w:val="28"/>
        </w:rPr>
        <w:t>[</w:t>
      </w:r>
      <w:r w:rsidR="00B10C29">
        <w:rPr>
          <w:rFonts w:ascii="Times New Roman" w:hAnsi="Times New Roman" w:cs="Times New Roman"/>
          <w:b/>
          <w:sz w:val="28"/>
          <w:szCs w:val="28"/>
        </w:rPr>
        <w:t>1,</w:t>
      </w:r>
      <w:r w:rsidR="00B10C29" w:rsidRPr="00B10C29">
        <w:rPr>
          <w:rFonts w:ascii="Times New Roman" w:hAnsi="Times New Roman" w:cs="Times New Roman"/>
          <w:b/>
          <w:sz w:val="28"/>
          <w:szCs w:val="28"/>
        </w:rPr>
        <w:t>6]</w:t>
      </w:r>
      <w:r w:rsidRPr="00B10C29">
        <w:rPr>
          <w:rFonts w:ascii="Times New Roman" w:hAnsi="Times New Roman" w:cs="Times New Roman"/>
          <w:b/>
          <w:sz w:val="28"/>
          <w:szCs w:val="28"/>
        </w:rPr>
        <w:t>:</w:t>
      </w:r>
    </w:p>
    <w:p w:rsidR="00C0778A" w:rsidRPr="00B10C29" w:rsidRDefault="00C0778A" w:rsidP="003E5985">
      <w:pPr>
        <w:pStyle w:val="a4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C29">
        <w:rPr>
          <w:rFonts w:ascii="Times New Roman" w:hAnsi="Times New Roman" w:cs="Times New Roman"/>
          <w:b/>
          <w:sz w:val="28"/>
          <w:szCs w:val="28"/>
        </w:rPr>
        <w:t>Обзорная</w:t>
      </w:r>
      <w:r w:rsidRPr="00B10C29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B10C29">
        <w:rPr>
          <w:rFonts w:ascii="Times New Roman" w:hAnsi="Times New Roman" w:cs="Times New Roman"/>
          <w:b/>
          <w:sz w:val="28"/>
          <w:szCs w:val="28"/>
        </w:rPr>
        <w:t>-графия легких</w:t>
      </w:r>
      <w:r w:rsidR="00B10C2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10C29" w:rsidRPr="00B10C29">
        <w:rPr>
          <w:rFonts w:ascii="Times New Roman" w:hAnsi="Times New Roman" w:cs="Times New Roman"/>
          <w:sz w:val="28"/>
          <w:szCs w:val="28"/>
        </w:rPr>
        <w:t>п</w:t>
      </w:r>
      <w:r w:rsidRPr="00B10C29">
        <w:rPr>
          <w:rFonts w:ascii="Times New Roman" w:hAnsi="Times New Roman" w:cs="Times New Roman"/>
          <w:sz w:val="28"/>
          <w:szCs w:val="28"/>
        </w:rPr>
        <w:t xml:space="preserve">ри проведении </w:t>
      </w:r>
      <w:proofErr w:type="gramStart"/>
      <w:r w:rsidRPr="00B10C29">
        <w:rPr>
          <w:rFonts w:ascii="Times New Roman" w:hAnsi="Times New Roman" w:cs="Times New Roman"/>
          <w:sz w:val="28"/>
          <w:szCs w:val="28"/>
        </w:rPr>
        <w:t>обзорной</w:t>
      </w:r>
      <w:proofErr w:type="gramEnd"/>
      <w:r w:rsidRPr="00B10C29">
        <w:rPr>
          <w:rFonts w:ascii="Times New Roman" w:hAnsi="Times New Roman" w:cs="Times New Roman"/>
          <w:sz w:val="28"/>
          <w:szCs w:val="28"/>
        </w:rPr>
        <w:t xml:space="preserve"> </w:t>
      </w:r>
      <w:r w:rsidRPr="00B10C2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10C29">
        <w:rPr>
          <w:rFonts w:ascii="Times New Roman" w:hAnsi="Times New Roman" w:cs="Times New Roman"/>
          <w:sz w:val="28"/>
          <w:szCs w:val="28"/>
        </w:rPr>
        <w:t>-графии легких в типичных случаях выявляются [6]:</w:t>
      </w:r>
    </w:p>
    <w:p w:rsidR="00C0778A" w:rsidRDefault="00C0778A" w:rsidP="003E5985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C29">
        <w:rPr>
          <w:rFonts w:ascii="Times New Roman" w:hAnsi="Times New Roman" w:cs="Times New Roman"/>
          <w:sz w:val="28"/>
          <w:szCs w:val="28"/>
        </w:rPr>
        <w:t>диффузная мелкосетчатая (мелкоячеистая) деформация легочного рисунка за счет интерстициального компонента;</w:t>
      </w:r>
    </w:p>
    <w:p w:rsidR="00C0778A" w:rsidRDefault="00C0778A" w:rsidP="003E5985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C29">
        <w:rPr>
          <w:rFonts w:ascii="Times New Roman" w:hAnsi="Times New Roman" w:cs="Times New Roman"/>
          <w:sz w:val="28"/>
          <w:szCs w:val="28"/>
        </w:rPr>
        <w:t>двухсторонняя локализация изменений с преимущественным поражением кортикальных отделов, над диафрагмой;</w:t>
      </w:r>
    </w:p>
    <w:p w:rsidR="00C0778A" w:rsidRDefault="00C0778A" w:rsidP="003E5985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C29">
        <w:rPr>
          <w:rFonts w:ascii="Times New Roman" w:hAnsi="Times New Roman" w:cs="Times New Roman"/>
          <w:sz w:val="28"/>
          <w:szCs w:val="28"/>
        </w:rPr>
        <w:t>уменьшение объема легких с высоким расположением купола диафрагмы и более горизонтальным расположением сердечной тени;</w:t>
      </w:r>
    </w:p>
    <w:p w:rsidR="00C0778A" w:rsidRPr="00B10C29" w:rsidRDefault="00C0778A" w:rsidP="003E5985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C29">
        <w:rPr>
          <w:rFonts w:ascii="Times New Roman" w:hAnsi="Times New Roman" w:cs="Times New Roman"/>
          <w:sz w:val="28"/>
          <w:szCs w:val="28"/>
        </w:rPr>
        <w:t>возможно расширение корней легких за счет высокого расположения купола диафрагмы,  расширения крупных легочных артерий при развитии ЛАГ, небольшого увеличения бронхопульмональных лимфатических узлов.</w:t>
      </w:r>
    </w:p>
    <w:p w:rsidR="00C0778A" w:rsidRPr="00B10C29" w:rsidRDefault="006B17DC" w:rsidP="003E5985">
      <w:pPr>
        <w:pStyle w:val="a4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C29">
        <w:rPr>
          <w:rFonts w:ascii="Times New Roman" w:hAnsi="Times New Roman" w:cs="Times New Roman"/>
          <w:b/>
          <w:sz w:val="28"/>
          <w:szCs w:val="28"/>
        </w:rPr>
        <w:t>КТ (</w:t>
      </w:r>
      <w:r w:rsidR="00C0778A" w:rsidRPr="00B10C29">
        <w:rPr>
          <w:rFonts w:ascii="Times New Roman" w:hAnsi="Times New Roman" w:cs="Times New Roman"/>
          <w:b/>
          <w:sz w:val="28"/>
          <w:szCs w:val="28"/>
          <w:lang w:val="en-US"/>
        </w:rPr>
        <w:t>HRCT</w:t>
      </w:r>
      <w:r w:rsidRPr="00B10C29">
        <w:rPr>
          <w:rFonts w:ascii="Times New Roman" w:hAnsi="Times New Roman" w:cs="Times New Roman"/>
          <w:b/>
          <w:sz w:val="28"/>
          <w:szCs w:val="28"/>
        </w:rPr>
        <w:t>)</w:t>
      </w:r>
      <w:r w:rsidR="00B10C2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0778A" w:rsidRPr="00B10C29">
        <w:rPr>
          <w:rFonts w:ascii="Times New Roman" w:hAnsi="Times New Roman" w:cs="Times New Roman"/>
          <w:b/>
          <w:sz w:val="28"/>
          <w:szCs w:val="28"/>
        </w:rPr>
        <w:tab/>
      </w:r>
      <w:r w:rsidR="00B10C29" w:rsidRPr="00B10C29">
        <w:rPr>
          <w:rFonts w:ascii="Times New Roman" w:hAnsi="Times New Roman" w:cs="Times New Roman"/>
          <w:i/>
          <w:sz w:val="28"/>
          <w:szCs w:val="28"/>
        </w:rPr>
        <w:t>к</w:t>
      </w:r>
      <w:r w:rsidR="00C0778A" w:rsidRPr="00B10C29">
        <w:rPr>
          <w:rFonts w:ascii="Times New Roman" w:hAnsi="Times New Roman" w:cs="Times New Roman"/>
          <w:i/>
          <w:sz w:val="28"/>
          <w:szCs w:val="28"/>
        </w:rPr>
        <w:t>омпьютерная томография</w:t>
      </w:r>
      <w:r w:rsidR="00C0778A" w:rsidRPr="00B10C29">
        <w:rPr>
          <w:rFonts w:ascii="Times New Roman" w:hAnsi="Times New Roman" w:cs="Times New Roman"/>
          <w:sz w:val="28"/>
          <w:szCs w:val="28"/>
        </w:rPr>
        <w:t xml:space="preserve"> является обязательным методом обследования для всех пациентов с предполагаемым </w:t>
      </w:r>
      <w:proofErr w:type="spellStart"/>
      <w:r w:rsidR="00C0778A" w:rsidRPr="00B10C29">
        <w:rPr>
          <w:rFonts w:ascii="Times New Roman" w:hAnsi="Times New Roman" w:cs="Times New Roman"/>
          <w:sz w:val="28"/>
          <w:szCs w:val="28"/>
        </w:rPr>
        <w:t>ИЛФ</w:t>
      </w:r>
      <w:proofErr w:type="gramStart"/>
      <w:r w:rsidR="00C0778A" w:rsidRPr="00B10C2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C0778A" w:rsidRPr="00B10C29">
        <w:rPr>
          <w:rFonts w:ascii="Times New Roman" w:hAnsi="Times New Roman" w:cs="Times New Roman"/>
          <w:sz w:val="28"/>
          <w:szCs w:val="28"/>
        </w:rPr>
        <w:t>етод</w:t>
      </w:r>
      <w:proofErr w:type="spellEnd"/>
      <w:r w:rsidR="00C0778A" w:rsidRPr="00B10C29">
        <w:rPr>
          <w:rFonts w:ascii="Times New Roman" w:hAnsi="Times New Roman" w:cs="Times New Roman"/>
          <w:sz w:val="28"/>
          <w:szCs w:val="28"/>
        </w:rPr>
        <w:t xml:space="preserve"> позволяет более точно, чем при </w:t>
      </w:r>
      <w:r w:rsidR="00C0778A" w:rsidRPr="00B10C2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0778A" w:rsidRPr="00B10C29">
        <w:rPr>
          <w:rFonts w:ascii="Times New Roman" w:hAnsi="Times New Roman" w:cs="Times New Roman"/>
          <w:sz w:val="28"/>
          <w:szCs w:val="28"/>
        </w:rPr>
        <w:t>-</w:t>
      </w:r>
      <w:r w:rsidR="00C0778A" w:rsidRPr="00B10C29">
        <w:rPr>
          <w:rFonts w:ascii="Times New Roman" w:hAnsi="Times New Roman" w:cs="Times New Roman"/>
          <w:sz w:val="28"/>
          <w:szCs w:val="28"/>
          <w:lang w:val="kk-KZ"/>
        </w:rPr>
        <w:t>графии</w:t>
      </w:r>
      <w:r w:rsidR="00C0778A" w:rsidRPr="00B10C29">
        <w:rPr>
          <w:rFonts w:ascii="Times New Roman" w:hAnsi="Times New Roman" w:cs="Times New Roman"/>
          <w:sz w:val="28"/>
          <w:szCs w:val="28"/>
        </w:rPr>
        <w:t>, оценить характер изменений легочной ткани, выявить характерные признаки ИЛФ и выбрать место для биопсии при ее необходимости [1].</w:t>
      </w:r>
    </w:p>
    <w:p w:rsidR="00C0778A" w:rsidRDefault="00C0778A" w:rsidP="003E5985">
      <w:pPr>
        <w:pStyle w:val="a4"/>
        <w:numPr>
          <w:ilvl w:val="0"/>
          <w:numId w:val="35"/>
        </w:numPr>
        <w:tabs>
          <w:tab w:val="left" w:pos="426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C29">
        <w:rPr>
          <w:rFonts w:ascii="Times New Roman" w:hAnsi="Times New Roman" w:cs="Times New Roman"/>
          <w:b/>
          <w:sz w:val="28"/>
          <w:szCs w:val="28"/>
        </w:rPr>
        <w:t>КТ-ангиография легких с отображение</w:t>
      </w:r>
      <w:r w:rsidR="00B10C29">
        <w:rPr>
          <w:rFonts w:ascii="Times New Roman" w:hAnsi="Times New Roman" w:cs="Times New Roman"/>
          <w:b/>
          <w:sz w:val="28"/>
          <w:szCs w:val="28"/>
        </w:rPr>
        <w:t>м артериальной и венозной фазы;</w:t>
      </w:r>
    </w:p>
    <w:p w:rsidR="00C0778A" w:rsidRPr="00B10C29" w:rsidRDefault="00C0778A" w:rsidP="003E5985">
      <w:pPr>
        <w:pStyle w:val="a4"/>
        <w:numPr>
          <w:ilvl w:val="0"/>
          <w:numId w:val="35"/>
        </w:numPr>
        <w:tabs>
          <w:tab w:val="left" w:pos="426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C29">
        <w:rPr>
          <w:rFonts w:ascii="Times New Roman" w:hAnsi="Times New Roman" w:cs="Times New Roman"/>
          <w:b/>
          <w:sz w:val="28"/>
          <w:szCs w:val="28"/>
          <w:lang w:val="kk-KZ"/>
        </w:rPr>
        <w:t>КТ</w:t>
      </w:r>
      <w:r w:rsidRPr="00B10C29">
        <w:rPr>
          <w:rFonts w:ascii="Times New Roman" w:hAnsi="Times New Roman" w:cs="Times New Roman"/>
          <w:b/>
          <w:sz w:val="28"/>
          <w:szCs w:val="28"/>
        </w:rPr>
        <w:t>-картина легких при ИЛФ</w:t>
      </w:r>
      <w:r w:rsidR="00B10C2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10C29" w:rsidRPr="00B10C29">
        <w:rPr>
          <w:rFonts w:ascii="Times New Roman" w:hAnsi="Times New Roman" w:cs="Times New Roman"/>
          <w:sz w:val="28"/>
          <w:szCs w:val="28"/>
        </w:rPr>
        <w:t>п</w:t>
      </w:r>
      <w:r w:rsidRPr="00B10C29">
        <w:rPr>
          <w:rFonts w:ascii="Times New Roman" w:hAnsi="Times New Roman" w:cs="Times New Roman"/>
          <w:sz w:val="28"/>
          <w:szCs w:val="28"/>
        </w:rPr>
        <w:t xml:space="preserve">ри </w:t>
      </w:r>
      <w:r w:rsidRPr="00B10C2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10C29">
        <w:rPr>
          <w:rFonts w:ascii="Times New Roman" w:hAnsi="Times New Roman" w:cs="Times New Roman"/>
          <w:sz w:val="28"/>
          <w:szCs w:val="28"/>
        </w:rPr>
        <w:t xml:space="preserve">-графии и </w:t>
      </w:r>
      <w:r w:rsidR="00B10C29">
        <w:rPr>
          <w:rFonts w:ascii="Times New Roman" w:hAnsi="Times New Roman" w:cs="Times New Roman"/>
          <w:sz w:val="28"/>
          <w:szCs w:val="28"/>
        </w:rPr>
        <w:t>КТ</w:t>
      </w:r>
      <w:r w:rsidRPr="00B10C29">
        <w:rPr>
          <w:rFonts w:ascii="Times New Roman" w:hAnsi="Times New Roman" w:cs="Times New Roman"/>
          <w:sz w:val="28"/>
          <w:szCs w:val="28"/>
        </w:rPr>
        <w:t xml:space="preserve"> легких отражаются морфологические изменения в легких, которые определяются как обычная интерстициальная пневмония (ОИП). Наибольшее диагностическое значение имеет </w:t>
      </w:r>
      <w:r w:rsidRPr="00B10C29">
        <w:rPr>
          <w:rFonts w:ascii="Times New Roman" w:hAnsi="Times New Roman" w:cs="Times New Roman"/>
          <w:sz w:val="28"/>
          <w:szCs w:val="28"/>
        </w:rPr>
        <w:lastRenderedPageBreak/>
        <w:t>сочетание основных признаков, создающих классическую</w:t>
      </w:r>
      <w:proofErr w:type="gramStart"/>
      <w:r w:rsidRPr="00B10C29">
        <w:rPr>
          <w:rFonts w:ascii="Times New Roman" w:hAnsi="Times New Roman" w:cs="Times New Roman"/>
          <w:sz w:val="28"/>
          <w:szCs w:val="28"/>
          <w:lang w:val="en-US"/>
        </w:rPr>
        <w:t>HRCT</w:t>
      </w:r>
      <w:proofErr w:type="gramEnd"/>
      <w:r w:rsidRPr="00B10C29">
        <w:rPr>
          <w:rFonts w:ascii="Times New Roman" w:hAnsi="Times New Roman" w:cs="Times New Roman"/>
          <w:sz w:val="28"/>
          <w:szCs w:val="28"/>
        </w:rPr>
        <w:t>-картину  ИЛФ (таблица 1).</w:t>
      </w:r>
    </w:p>
    <w:p w:rsidR="00B10C29" w:rsidRDefault="00B10C29" w:rsidP="00824AD2">
      <w:pPr>
        <w:tabs>
          <w:tab w:val="left" w:pos="1349"/>
          <w:tab w:val="left" w:pos="3360"/>
        </w:tabs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0778A" w:rsidRPr="003A7E27" w:rsidRDefault="00C0778A" w:rsidP="00B10C29">
      <w:pPr>
        <w:tabs>
          <w:tab w:val="left" w:pos="426"/>
          <w:tab w:val="left" w:pos="1349"/>
          <w:tab w:val="left" w:pos="3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543403" w:rsidRPr="003A7E27">
        <w:rPr>
          <w:rFonts w:ascii="Times New Roman" w:hAnsi="Times New Roman" w:cs="Times New Roman"/>
          <w:b/>
          <w:sz w:val="28"/>
          <w:szCs w:val="28"/>
        </w:rPr>
        <w:t>3</w:t>
      </w:r>
      <w:r w:rsidRPr="003A7E27">
        <w:rPr>
          <w:rFonts w:ascii="Times New Roman" w:hAnsi="Times New Roman" w:cs="Times New Roman"/>
          <w:b/>
          <w:sz w:val="28"/>
          <w:szCs w:val="28"/>
        </w:rPr>
        <w:t>.</w:t>
      </w:r>
    </w:p>
    <w:p w:rsidR="00C0778A" w:rsidRPr="003A7E27" w:rsidRDefault="00543403" w:rsidP="00B10C29">
      <w:pPr>
        <w:tabs>
          <w:tab w:val="left" w:pos="1349"/>
          <w:tab w:val="left" w:pos="3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>Компьютерно-</w:t>
      </w:r>
      <w:proofErr w:type="spellStart"/>
      <w:r w:rsidRPr="003A7E27">
        <w:rPr>
          <w:rFonts w:ascii="Times New Roman" w:hAnsi="Times New Roman" w:cs="Times New Roman"/>
          <w:b/>
          <w:sz w:val="28"/>
          <w:szCs w:val="28"/>
        </w:rPr>
        <w:t>томографические</w:t>
      </w:r>
      <w:proofErr w:type="spellEnd"/>
      <w:r w:rsidRPr="003A7E27">
        <w:rPr>
          <w:rFonts w:ascii="Times New Roman" w:hAnsi="Times New Roman" w:cs="Times New Roman"/>
          <w:b/>
          <w:sz w:val="28"/>
          <w:szCs w:val="28"/>
        </w:rPr>
        <w:t xml:space="preserve"> признаки </w:t>
      </w:r>
      <w:r w:rsidR="00C0778A" w:rsidRPr="003A7E27">
        <w:rPr>
          <w:rFonts w:ascii="Times New Roman" w:hAnsi="Times New Roman" w:cs="Times New Roman"/>
          <w:b/>
          <w:sz w:val="28"/>
          <w:szCs w:val="28"/>
        </w:rPr>
        <w:t xml:space="preserve"> ОИП [1]</w:t>
      </w:r>
      <w:r w:rsidR="00B10C29" w:rsidRPr="003A7E27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322"/>
        <w:gridCol w:w="3070"/>
        <w:gridCol w:w="3814"/>
      </w:tblGrid>
      <w:tr w:rsidR="00C0778A" w:rsidRPr="00E279A5" w:rsidTr="00B10C29">
        <w:tc>
          <w:tcPr>
            <w:tcW w:w="3322" w:type="dxa"/>
          </w:tcPr>
          <w:p w:rsidR="00C0778A" w:rsidRPr="00F4069C" w:rsidRDefault="00C0778A" w:rsidP="00824AD2">
            <w:pPr>
              <w:tabs>
                <w:tab w:val="left" w:pos="1349"/>
                <w:tab w:val="left" w:pos="3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69C">
              <w:rPr>
                <w:rFonts w:ascii="Times New Roman" w:hAnsi="Times New Roman" w:cs="Times New Roman"/>
                <w:b/>
                <w:sz w:val="24"/>
                <w:szCs w:val="24"/>
              </w:rPr>
              <w:t>Картина ОИП</w:t>
            </w:r>
          </w:p>
        </w:tc>
        <w:tc>
          <w:tcPr>
            <w:tcW w:w="3070" w:type="dxa"/>
          </w:tcPr>
          <w:p w:rsidR="00C0778A" w:rsidRPr="00F4069C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69C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Возможная картина ОИП</w:t>
            </w:r>
          </w:p>
        </w:tc>
        <w:tc>
          <w:tcPr>
            <w:tcW w:w="3814" w:type="dxa"/>
          </w:tcPr>
          <w:p w:rsidR="00C0778A" w:rsidRPr="00F4069C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69C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Признаки, противоречащие картине ОИП.</w:t>
            </w:r>
          </w:p>
        </w:tc>
      </w:tr>
      <w:tr w:rsidR="00C0778A" w:rsidTr="00B10C29">
        <w:tc>
          <w:tcPr>
            <w:tcW w:w="3322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9A5">
              <w:rPr>
                <w:rFonts w:ascii="Times New Roman" w:hAnsi="Times New Roman" w:cs="Times New Roman"/>
                <w:sz w:val="24"/>
                <w:szCs w:val="24"/>
              </w:rPr>
              <w:t>Преобладание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базальных, кортикальных отделах легких</w:t>
            </w:r>
          </w:p>
        </w:tc>
        <w:tc>
          <w:tcPr>
            <w:tcW w:w="3070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Преобладание в базальных, кортикальных отделах легких</w:t>
            </w:r>
          </w:p>
        </w:tc>
        <w:tc>
          <w:tcPr>
            <w:tcW w:w="3814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Преобладание симптома «матового стекла»</w:t>
            </w:r>
          </w:p>
        </w:tc>
      </w:tr>
      <w:tr w:rsidR="00C0778A" w:rsidTr="00B10C29">
        <w:tc>
          <w:tcPr>
            <w:tcW w:w="3322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Диффузные ретикулярные изменения</w:t>
            </w:r>
          </w:p>
        </w:tc>
        <w:tc>
          <w:tcPr>
            <w:tcW w:w="3070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9A5">
              <w:rPr>
                <w:rFonts w:ascii="Times New Roman" w:hAnsi="Times New Roman" w:cs="Times New Roman"/>
                <w:sz w:val="24"/>
                <w:szCs w:val="24"/>
              </w:rPr>
              <w:t>Диффузные ретикулярные изменения</w:t>
            </w:r>
          </w:p>
        </w:tc>
        <w:tc>
          <w:tcPr>
            <w:tcW w:w="3814" w:type="dxa"/>
          </w:tcPr>
          <w:p w:rsidR="00C0778A" w:rsidRPr="00E279A5" w:rsidRDefault="00C0778A" w:rsidP="00824AD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279A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Участки консолидации</w:t>
            </w:r>
          </w:p>
        </w:tc>
      </w:tr>
      <w:tr w:rsidR="00C0778A" w:rsidTr="00B10C29">
        <w:tc>
          <w:tcPr>
            <w:tcW w:w="3322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«Сотовое» легкое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тракционныхбронхоэктазов</w:t>
            </w:r>
            <w:proofErr w:type="spellEnd"/>
          </w:p>
        </w:tc>
        <w:tc>
          <w:tcPr>
            <w:tcW w:w="3070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любых признаков, противоречащих данной патологии</w:t>
            </w:r>
          </w:p>
        </w:tc>
        <w:tc>
          <w:tcPr>
            <w:tcW w:w="3814" w:type="dxa"/>
          </w:tcPr>
          <w:p w:rsidR="00C0778A" w:rsidRPr="00E279A5" w:rsidRDefault="00C0778A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Одиночные очаги</w:t>
            </w:r>
          </w:p>
        </w:tc>
      </w:tr>
      <w:tr w:rsidR="003A7E27" w:rsidTr="00B10C29">
        <w:tc>
          <w:tcPr>
            <w:tcW w:w="3322" w:type="dxa"/>
            <w:vMerge w:val="restart"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любых признаков, противоречащих данной патологии</w:t>
            </w:r>
          </w:p>
        </w:tc>
        <w:tc>
          <w:tcPr>
            <w:tcW w:w="3070" w:type="dxa"/>
            <w:vMerge w:val="restart"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Очаговые диссеминации</w:t>
            </w:r>
          </w:p>
        </w:tc>
      </w:tr>
      <w:tr w:rsidR="003A7E27" w:rsidTr="00B10C29">
        <w:tc>
          <w:tcPr>
            <w:tcW w:w="3322" w:type="dxa"/>
            <w:vMerge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Преобладание изменений в верхних и средних отделах</w:t>
            </w:r>
          </w:p>
        </w:tc>
      </w:tr>
      <w:tr w:rsidR="003A7E27" w:rsidTr="00B10C29">
        <w:tc>
          <w:tcPr>
            <w:tcW w:w="3322" w:type="dxa"/>
            <w:vMerge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Перибронховаскулярное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изменений</w:t>
            </w:r>
          </w:p>
        </w:tc>
      </w:tr>
      <w:tr w:rsidR="003A7E27" w:rsidTr="00B10C29">
        <w:tc>
          <w:tcPr>
            <w:tcW w:w="3322" w:type="dxa"/>
            <w:vMerge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3A7E27" w:rsidRPr="00E279A5" w:rsidRDefault="003A7E27" w:rsidP="00824AD2">
            <w:p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Воздушные кисты вне кортикальных отделов</w:t>
            </w:r>
          </w:p>
        </w:tc>
      </w:tr>
    </w:tbl>
    <w:p w:rsidR="00C0778A" w:rsidRDefault="00C0778A" w:rsidP="003A7E27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наличии ИЛФ по результатам </w:t>
      </w:r>
      <w:r w:rsidR="003A7E27">
        <w:rPr>
          <w:rFonts w:ascii="Times New Roman" w:hAnsi="Times New Roman" w:cs="Times New Roman"/>
          <w:sz w:val="28"/>
          <w:szCs w:val="28"/>
        </w:rPr>
        <w:t>КТ</w:t>
      </w:r>
      <w:r>
        <w:rPr>
          <w:rFonts w:ascii="Times New Roman" w:hAnsi="Times New Roman" w:cs="Times New Roman"/>
          <w:sz w:val="28"/>
          <w:szCs w:val="28"/>
        </w:rPr>
        <w:t xml:space="preserve"> носит вероятностный характер, т.к. не все признаки ОИП могут быть одинаково выражены у конкретного пациента на данном этапе течения заболевания.</w:t>
      </w:r>
    </w:p>
    <w:p w:rsidR="00C0778A" w:rsidRDefault="00C0778A" w:rsidP="003A7E27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i/>
          <w:sz w:val="28"/>
          <w:szCs w:val="28"/>
        </w:rPr>
        <w:t>Дополнительными признаками,</w:t>
      </w:r>
      <w:r>
        <w:rPr>
          <w:rFonts w:ascii="Times New Roman" w:hAnsi="Times New Roman" w:cs="Times New Roman"/>
          <w:sz w:val="28"/>
          <w:szCs w:val="28"/>
        </w:rPr>
        <w:t xml:space="preserve"> указывающими на высокую вероятность  ОИП, являются: </w:t>
      </w:r>
    </w:p>
    <w:p w:rsidR="00C0778A" w:rsidRDefault="00C0778A" w:rsidP="003E5985">
      <w:pPr>
        <w:pStyle w:val="a4"/>
        <w:numPr>
          <w:ilvl w:val="0"/>
          <w:numId w:val="1"/>
        </w:numPr>
        <w:tabs>
          <w:tab w:val="left" w:pos="426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объема медиастинального жира</w:t>
      </w:r>
      <w:r w:rsidR="003A7E27">
        <w:rPr>
          <w:rFonts w:ascii="Times New Roman" w:hAnsi="Times New Roman" w:cs="Times New Roman"/>
          <w:sz w:val="28"/>
          <w:szCs w:val="28"/>
        </w:rPr>
        <w:t>;</w:t>
      </w:r>
    </w:p>
    <w:p w:rsidR="00C0778A" w:rsidRDefault="00C0778A" w:rsidP="003E5985">
      <w:pPr>
        <w:pStyle w:val="a4"/>
        <w:numPr>
          <w:ilvl w:val="0"/>
          <w:numId w:val="1"/>
        </w:numPr>
        <w:tabs>
          <w:tab w:val="left" w:pos="426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7E27">
        <w:rPr>
          <w:rFonts w:ascii="Times New Roman" w:hAnsi="Times New Roman" w:cs="Times New Roman"/>
          <w:sz w:val="28"/>
          <w:szCs w:val="28"/>
        </w:rPr>
        <w:t>высокое расположение купола диафрагмы</w:t>
      </w:r>
      <w:r w:rsidR="003A7E27">
        <w:rPr>
          <w:rFonts w:ascii="Times New Roman" w:hAnsi="Times New Roman" w:cs="Times New Roman"/>
          <w:sz w:val="28"/>
          <w:szCs w:val="28"/>
        </w:rPr>
        <w:t>;</w:t>
      </w:r>
    </w:p>
    <w:p w:rsidR="00C0778A" w:rsidRPr="003A7E27" w:rsidRDefault="00C0778A" w:rsidP="003E5985">
      <w:pPr>
        <w:pStyle w:val="a4"/>
        <w:numPr>
          <w:ilvl w:val="0"/>
          <w:numId w:val="1"/>
        </w:numPr>
        <w:tabs>
          <w:tab w:val="left" w:pos="426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7E27">
        <w:rPr>
          <w:rFonts w:ascii="Times New Roman" w:hAnsi="Times New Roman" w:cs="Times New Roman"/>
          <w:sz w:val="28"/>
          <w:szCs w:val="28"/>
        </w:rPr>
        <w:t>расширение правых камер сердца и крупных ветвей легочной артерии</w:t>
      </w:r>
    </w:p>
    <w:p w:rsidR="003A7E27" w:rsidRDefault="00147DC9" w:rsidP="003A7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DC9">
        <w:rPr>
          <w:rFonts w:ascii="Times New Roman" w:hAnsi="Times New Roman" w:cs="Times New Roman"/>
          <w:sz w:val="28"/>
          <w:szCs w:val="28"/>
        </w:rPr>
        <w:t>ФГДС</w:t>
      </w:r>
      <w:r w:rsidR="003A7E27">
        <w:rPr>
          <w:rFonts w:ascii="Times New Roman" w:hAnsi="Times New Roman" w:cs="Times New Roman"/>
          <w:sz w:val="28"/>
          <w:szCs w:val="28"/>
        </w:rPr>
        <w:t>;</w:t>
      </w:r>
    </w:p>
    <w:p w:rsidR="00147DC9" w:rsidRPr="003A7E27" w:rsidRDefault="003A7E27" w:rsidP="003E5985">
      <w:pPr>
        <w:pStyle w:val="a4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47DC9" w:rsidRPr="003A7E27">
        <w:rPr>
          <w:rFonts w:ascii="Times New Roman" w:hAnsi="Times New Roman" w:cs="Times New Roman"/>
          <w:sz w:val="28"/>
          <w:szCs w:val="28"/>
        </w:rPr>
        <w:t>ронхо-</w:t>
      </w:r>
      <w:proofErr w:type="spellStart"/>
      <w:r w:rsidR="00147DC9" w:rsidRPr="003A7E27">
        <w:rPr>
          <w:rFonts w:ascii="Times New Roman" w:hAnsi="Times New Roman" w:cs="Times New Roman"/>
          <w:sz w:val="28"/>
          <w:szCs w:val="28"/>
        </w:rPr>
        <w:t>альвеолярныйлаваж</w:t>
      </w:r>
      <w:proofErr w:type="spellEnd"/>
      <w:r w:rsidR="00147DC9" w:rsidRPr="003A7E27">
        <w:rPr>
          <w:rFonts w:ascii="Times New Roman" w:hAnsi="Times New Roman" w:cs="Times New Roman"/>
          <w:sz w:val="28"/>
          <w:szCs w:val="28"/>
        </w:rPr>
        <w:t xml:space="preserve"> с цитологическим и бактериологическим  исследованием </w:t>
      </w:r>
      <w:proofErr w:type="spellStart"/>
      <w:r w:rsidR="00147DC9" w:rsidRPr="003A7E27">
        <w:rPr>
          <w:rFonts w:ascii="Times New Roman" w:hAnsi="Times New Roman" w:cs="Times New Roman"/>
          <w:sz w:val="28"/>
          <w:szCs w:val="28"/>
        </w:rPr>
        <w:t>лаважной</w:t>
      </w:r>
      <w:proofErr w:type="spellEnd"/>
      <w:r w:rsidR="00147DC9" w:rsidRPr="003A7E27">
        <w:rPr>
          <w:rFonts w:ascii="Times New Roman" w:hAnsi="Times New Roman" w:cs="Times New Roman"/>
          <w:sz w:val="28"/>
          <w:szCs w:val="28"/>
        </w:rPr>
        <w:t xml:space="preserve"> жидкости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2D36" w:rsidRDefault="00DA2D36" w:rsidP="00824AD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65C" w:rsidRPr="003A7E27" w:rsidRDefault="00147DC9" w:rsidP="003E5985">
      <w:pPr>
        <w:pStyle w:val="a4"/>
        <w:numPr>
          <w:ilvl w:val="0"/>
          <w:numId w:val="37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7E27">
        <w:rPr>
          <w:rFonts w:ascii="Times New Roman" w:hAnsi="Times New Roman" w:cs="Times New Roman"/>
          <w:b/>
          <w:sz w:val="28"/>
          <w:szCs w:val="28"/>
        </w:rPr>
        <w:t>ДЭхоКГ</w:t>
      </w:r>
      <w:proofErr w:type="spellEnd"/>
      <w:r w:rsidRPr="003A7E27">
        <w:rPr>
          <w:rFonts w:ascii="Times New Roman" w:hAnsi="Times New Roman" w:cs="Times New Roman"/>
          <w:b/>
          <w:sz w:val="28"/>
          <w:szCs w:val="28"/>
        </w:rPr>
        <w:t xml:space="preserve"> с определением </w:t>
      </w:r>
      <w:proofErr w:type="spellStart"/>
      <w:r w:rsidRPr="003A7E27">
        <w:rPr>
          <w:rFonts w:ascii="Times New Roman" w:hAnsi="Times New Roman" w:cs="Times New Roman"/>
          <w:b/>
          <w:sz w:val="28"/>
          <w:szCs w:val="28"/>
        </w:rPr>
        <w:t>РсрЛА</w:t>
      </w:r>
      <w:proofErr w:type="spellEnd"/>
      <w:r w:rsidR="0009065C" w:rsidRPr="003A7E27">
        <w:rPr>
          <w:rFonts w:ascii="Times New Roman" w:hAnsi="Times New Roman" w:cs="Times New Roman"/>
          <w:b/>
          <w:sz w:val="28"/>
          <w:szCs w:val="28"/>
        </w:rPr>
        <w:t xml:space="preserve"> [1,13-15]</w:t>
      </w:r>
      <w:r w:rsidR="003A7E27">
        <w:rPr>
          <w:rFonts w:ascii="Times New Roman" w:hAnsi="Times New Roman" w:cs="Times New Roman"/>
          <w:b/>
          <w:sz w:val="28"/>
          <w:szCs w:val="28"/>
        </w:rPr>
        <w:t>:</w:t>
      </w:r>
    </w:p>
    <w:p w:rsidR="00147DC9" w:rsidRDefault="003A7E27" w:rsidP="003E5985">
      <w:pPr>
        <w:pStyle w:val="a4"/>
        <w:numPr>
          <w:ilvl w:val="0"/>
          <w:numId w:val="38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47DC9" w:rsidRPr="003A7E27">
        <w:rPr>
          <w:rFonts w:ascii="Times New Roman" w:hAnsi="Times New Roman" w:cs="Times New Roman"/>
          <w:sz w:val="28"/>
          <w:szCs w:val="28"/>
        </w:rPr>
        <w:t xml:space="preserve">ыявление повышение </w:t>
      </w:r>
      <w:proofErr w:type="spellStart"/>
      <w:r w:rsidR="00147DC9" w:rsidRPr="003A7E27">
        <w:rPr>
          <w:rFonts w:ascii="Times New Roman" w:hAnsi="Times New Roman" w:cs="Times New Roman"/>
          <w:sz w:val="28"/>
          <w:szCs w:val="28"/>
        </w:rPr>
        <w:t>РсрЛА</w:t>
      </w:r>
      <w:proofErr w:type="spellEnd"/>
      <w:r w:rsidR="00147DC9" w:rsidRPr="003A7E27">
        <w:rPr>
          <w:rFonts w:ascii="Times New Roman" w:hAnsi="Times New Roman" w:cs="Times New Roman"/>
          <w:sz w:val="28"/>
          <w:szCs w:val="28"/>
        </w:rPr>
        <w:t xml:space="preserve"> более 25 мм рт. ст.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7DC9" w:rsidRPr="003A7E27" w:rsidRDefault="003A7E27" w:rsidP="003E5985">
      <w:pPr>
        <w:pStyle w:val="a4"/>
        <w:numPr>
          <w:ilvl w:val="0"/>
          <w:numId w:val="38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47DC9" w:rsidRPr="003A7E27">
        <w:rPr>
          <w:rFonts w:ascii="Times New Roman" w:hAnsi="Times New Roman" w:cs="Times New Roman"/>
          <w:sz w:val="28"/>
          <w:szCs w:val="28"/>
        </w:rPr>
        <w:t>сследование полостей сердца с целью выявления признаков ХЛС.</w:t>
      </w:r>
    </w:p>
    <w:p w:rsidR="006B17DC" w:rsidRPr="003A7E27" w:rsidRDefault="006B17DC" w:rsidP="003E5985">
      <w:pPr>
        <w:pStyle w:val="a4"/>
        <w:numPr>
          <w:ilvl w:val="0"/>
          <w:numId w:val="3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>Спироме</w:t>
      </w:r>
      <w:r w:rsidR="003A7E27" w:rsidRPr="003A7E27">
        <w:rPr>
          <w:rFonts w:ascii="Times New Roman" w:hAnsi="Times New Roman" w:cs="Times New Roman"/>
          <w:b/>
          <w:sz w:val="28"/>
          <w:szCs w:val="28"/>
        </w:rPr>
        <w:t>трия:</w:t>
      </w:r>
    </w:p>
    <w:p w:rsidR="00672AF7" w:rsidRDefault="003A7E27" w:rsidP="003E5985">
      <w:pPr>
        <w:pStyle w:val="a4"/>
        <w:numPr>
          <w:ilvl w:val="0"/>
          <w:numId w:val="27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B17DC" w:rsidRPr="006B17DC">
        <w:rPr>
          <w:rFonts w:ascii="Times New Roman" w:hAnsi="Times New Roman" w:cs="Times New Roman"/>
          <w:sz w:val="28"/>
          <w:szCs w:val="28"/>
        </w:rPr>
        <w:t>нижение ФЖЕЛ</w:t>
      </w:r>
      <w:r w:rsidR="00672AF7">
        <w:rPr>
          <w:rFonts w:ascii="Times New Roman" w:hAnsi="Times New Roman" w:cs="Times New Roman"/>
          <w:sz w:val="28"/>
          <w:szCs w:val="28"/>
        </w:rPr>
        <w:t>&lt;</w:t>
      </w:r>
      <w:r w:rsidR="00672AF7" w:rsidRPr="00672AF7">
        <w:rPr>
          <w:rFonts w:ascii="Times New Roman" w:hAnsi="Times New Roman" w:cs="Times New Roman"/>
          <w:sz w:val="28"/>
          <w:szCs w:val="28"/>
        </w:rPr>
        <w:t xml:space="preserve"> 80% </w:t>
      </w:r>
      <w:r w:rsidR="00672AF7">
        <w:rPr>
          <w:rFonts w:ascii="Times New Roman" w:hAnsi="Times New Roman" w:cs="Times New Roman"/>
          <w:sz w:val="28"/>
          <w:szCs w:val="28"/>
        </w:rPr>
        <w:t>от должных величин</w:t>
      </w:r>
    </w:p>
    <w:p w:rsidR="006B17DC" w:rsidRPr="006B17DC" w:rsidRDefault="003A7E27" w:rsidP="003E5985">
      <w:pPr>
        <w:pStyle w:val="a4"/>
        <w:numPr>
          <w:ilvl w:val="0"/>
          <w:numId w:val="27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72AF7">
        <w:rPr>
          <w:rFonts w:ascii="Times New Roman" w:hAnsi="Times New Roman" w:cs="Times New Roman"/>
          <w:sz w:val="28"/>
          <w:szCs w:val="28"/>
        </w:rPr>
        <w:t xml:space="preserve">нижение </w:t>
      </w:r>
      <w:r w:rsidR="006B17DC" w:rsidRPr="006B17DC">
        <w:rPr>
          <w:rFonts w:ascii="Times New Roman" w:hAnsi="Times New Roman" w:cs="Times New Roman"/>
          <w:sz w:val="28"/>
          <w:szCs w:val="28"/>
        </w:rPr>
        <w:t>ОФВ</w:t>
      </w:r>
      <w:proofErr w:type="gramStart"/>
      <w:r w:rsidR="006B17DC" w:rsidRPr="006B17D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6B17DC" w:rsidRPr="006B17DC">
        <w:rPr>
          <w:rFonts w:ascii="Times New Roman" w:hAnsi="Times New Roman" w:cs="Times New Roman"/>
          <w:sz w:val="28"/>
          <w:szCs w:val="28"/>
        </w:rPr>
        <w:t xml:space="preserve">, ОФВ1/ФЖЕЛ (при развитии выраженного фиброза с </w:t>
      </w:r>
      <w:proofErr w:type="spellStart"/>
      <w:r w:rsidR="006B17DC" w:rsidRPr="006B17DC">
        <w:rPr>
          <w:rFonts w:ascii="Times New Roman" w:hAnsi="Times New Roman" w:cs="Times New Roman"/>
          <w:sz w:val="28"/>
          <w:szCs w:val="28"/>
        </w:rPr>
        <w:t>тракционнымибронхоэктазми</w:t>
      </w:r>
      <w:proofErr w:type="spellEnd"/>
      <w:r w:rsidR="006B17DC" w:rsidRPr="006B17DC">
        <w:rPr>
          <w:rFonts w:ascii="Times New Roman" w:hAnsi="Times New Roman" w:cs="Times New Roman"/>
          <w:sz w:val="28"/>
          <w:szCs w:val="28"/>
        </w:rPr>
        <w:t>)</w:t>
      </w:r>
    </w:p>
    <w:p w:rsidR="006B17DC" w:rsidRDefault="003A7E27" w:rsidP="003E5985">
      <w:pPr>
        <w:pStyle w:val="a4"/>
        <w:numPr>
          <w:ilvl w:val="0"/>
          <w:numId w:val="27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6B17DC" w:rsidRPr="006B17DC">
        <w:rPr>
          <w:rFonts w:ascii="Times New Roman" w:hAnsi="Times New Roman" w:cs="Times New Roman"/>
          <w:sz w:val="28"/>
          <w:szCs w:val="28"/>
          <w:lang w:val="kk-KZ"/>
        </w:rPr>
        <w:t xml:space="preserve">нижение </w:t>
      </w:r>
      <w:r w:rsidR="006B17DC" w:rsidRPr="006B17DC">
        <w:rPr>
          <w:rFonts w:ascii="Times New Roman" w:hAnsi="Times New Roman" w:cs="Times New Roman"/>
          <w:sz w:val="28"/>
          <w:szCs w:val="28"/>
        </w:rPr>
        <w:t xml:space="preserve">ФЖЕЛ &gt;10% в течение 6-12 месяцев – высокая вероятность  смерти при ИЛФ. </w:t>
      </w:r>
    </w:p>
    <w:p w:rsidR="006B17DC" w:rsidRDefault="003A7E27" w:rsidP="003E5985">
      <w:pPr>
        <w:pStyle w:val="a4"/>
        <w:numPr>
          <w:ilvl w:val="0"/>
          <w:numId w:val="27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B17DC">
        <w:rPr>
          <w:rFonts w:ascii="Times New Roman" w:hAnsi="Times New Roman" w:cs="Times New Roman"/>
          <w:sz w:val="28"/>
          <w:szCs w:val="28"/>
        </w:rPr>
        <w:t xml:space="preserve">змерение </w:t>
      </w:r>
      <w:r w:rsidR="006B17DC" w:rsidRPr="00E9364A">
        <w:rPr>
          <w:rFonts w:ascii="Times New Roman" w:hAnsi="Times New Roman" w:cs="Times New Roman"/>
          <w:sz w:val="28"/>
          <w:szCs w:val="28"/>
        </w:rPr>
        <w:t xml:space="preserve">ФЖЕЛ </w:t>
      </w:r>
      <w:proofErr w:type="gramStart"/>
      <w:r w:rsidR="006B17DC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6B17DC">
        <w:rPr>
          <w:rFonts w:ascii="Times New Roman" w:hAnsi="Times New Roman" w:cs="Times New Roman"/>
          <w:sz w:val="28"/>
          <w:szCs w:val="28"/>
        </w:rPr>
        <w:t>ффективный мониторинг течения ИЛФ: минимальная клинически значимая разница – 3-5%</w:t>
      </w:r>
      <w:r w:rsidR="006B17DC" w:rsidRPr="004827F9">
        <w:rPr>
          <w:rFonts w:ascii="Times New Roman" w:hAnsi="Times New Roman" w:cs="Times New Roman"/>
          <w:sz w:val="28"/>
          <w:szCs w:val="28"/>
        </w:rPr>
        <w:t>.</w:t>
      </w:r>
    </w:p>
    <w:p w:rsidR="006B17DC" w:rsidRPr="003A7E27" w:rsidRDefault="006B17DC" w:rsidP="003E5985">
      <w:pPr>
        <w:pStyle w:val="a4"/>
        <w:numPr>
          <w:ilvl w:val="0"/>
          <w:numId w:val="3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7E27">
        <w:rPr>
          <w:rFonts w:ascii="Times New Roman" w:hAnsi="Times New Roman" w:cs="Times New Roman"/>
          <w:b/>
          <w:sz w:val="28"/>
          <w:szCs w:val="28"/>
        </w:rPr>
        <w:t>Пульсокисметрия</w:t>
      </w:r>
      <w:proofErr w:type="gramStart"/>
      <w:r w:rsidR="003A7E27" w:rsidRPr="003A7E27">
        <w:rPr>
          <w:rFonts w:ascii="Times New Roman" w:hAnsi="Times New Roman" w:cs="Times New Roman"/>
          <w:b/>
          <w:sz w:val="28"/>
          <w:szCs w:val="28"/>
        </w:rPr>
        <w:t>:</w:t>
      </w:r>
      <w:r w:rsidR="003A7E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72AF7" w:rsidRPr="003A7E27">
        <w:rPr>
          <w:rFonts w:ascii="Times New Roman" w:hAnsi="Times New Roman" w:cs="Times New Roman"/>
          <w:sz w:val="28"/>
          <w:szCs w:val="28"/>
        </w:rPr>
        <w:t>рогрессирующаяде</w:t>
      </w:r>
      <w:r w:rsidRPr="003A7E27">
        <w:rPr>
          <w:rFonts w:ascii="Times New Roman" w:hAnsi="Times New Roman" w:cs="Times New Roman"/>
          <w:sz w:val="28"/>
          <w:szCs w:val="28"/>
        </w:rPr>
        <w:t>сатурации</w:t>
      </w:r>
      <w:r w:rsidR="00672AF7" w:rsidRPr="003A7E27">
        <w:rPr>
          <w:rFonts w:ascii="Times New Roman" w:hAnsi="Times New Roman" w:cs="Times New Roman"/>
          <w:sz w:val="28"/>
          <w:szCs w:val="28"/>
        </w:rPr>
        <w:t>крови</w:t>
      </w:r>
      <w:proofErr w:type="spellEnd"/>
      <w:r w:rsidR="00672AF7" w:rsidRPr="003A7E27">
        <w:rPr>
          <w:rFonts w:ascii="Times New Roman" w:hAnsi="Times New Roman" w:cs="Times New Roman"/>
          <w:sz w:val="28"/>
          <w:szCs w:val="28"/>
        </w:rPr>
        <w:t xml:space="preserve"> &lt; 88%</w:t>
      </w:r>
      <w:r w:rsidRPr="003A7E27">
        <w:rPr>
          <w:rFonts w:ascii="Times New Roman" w:hAnsi="Times New Roman" w:cs="Times New Roman"/>
          <w:sz w:val="28"/>
          <w:szCs w:val="28"/>
        </w:rPr>
        <w:t>.</w:t>
      </w:r>
    </w:p>
    <w:p w:rsidR="006B17DC" w:rsidRPr="003A7E27" w:rsidRDefault="006B17DC" w:rsidP="003E5985">
      <w:pPr>
        <w:pStyle w:val="a4"/>
        <w:numPr>
          <w:ilvl w:val="0"/>
          <w:numId w:val="3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>Тест с 6-минутной ходьбой (6</w:t>
      </w:r>
      <w:r w:rsidRPr="003A7E27">
        <w:rPr>
          <w:rFonts w:ascii="Times New Roman" w:hAnsi="Times New Roman" w:cs="Times New Roman"/>
          <w:b/>
          <w:sz w:val="28"/>
          <w:szCs w:val="28"/>
          <w:lang w:val="en-US"/>
        </w:rPr>
        <w:t>MWT</w:t>
      </w:r>
      <w:r w:rsidRPr="003A7E27">
        <w:rPr>
          <w:rFonts w:ascii="Times New Roman" w:hAnsi="Times New Roman" w:cs="Times New Roman"/>
          <w:b/>
          <w:sz w:val="28"/>
          <w:szCs w:val="28"/>
        </w:rPr>
        <w:t>)</w:t>
      </w:r>
      <w:r w:rsidR="003A7E27">
        <w:rPr>
          <w:rFonts w:ascii="Times New Roman" w:hAnsi="Times New Roman" w:cs="Times New Roman"/>
          <w:b/>
          <w:sz w:val="28"/>
          <w:szCs w:val="28"/>
        </w:rPr>
        <w:t>:</w:t>
      </w:r>
    </w:p>
    <w:p w:rsidR="006B17DC" w:rsidRDefault="003A7E27" w:rsidP="003E5985">
      <w:pPr>
        <w:pStyle w:val="a4"/>
        <w:numPr>
          <w:ilvl w:val="0"/>
          <w:numId w:val="2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6B17DC">
        <w:rPr>
          <w:rFonts w:ascii="Times New Roman" w:hAnsi="Times New Roman" w:cs="Times New Roman"/>
          <w:sz w:val="28"/>
          <w:szCs w:val="28"/>
        </w:rPr>
        <w:t xml:space="preserve">асстояние, пройденное при проведении </w:t>
      </w:r>
      <w:r w:rsidR="006B17DC" w:rsidRPr="009A5EFB">
        <w:rPr>
          <w:rFonts w:ascii="Times New Roman" w:hAnsi="Times New Roman" w:cs="Times New Roman"/>
          <w:sz w:val="28"/>
          <w:szCs w:val="28"/>
        </w:rPr>
        <w:t>6</w:t>
      </w:r>
      <w:r w:rsidR="006B17DC">
        <w:rPr>
          <w:rFonts w:ascii="Times New Roman" w:hAnsi="Times New Roman" w:cs="Times New Roman"/>
          <w:sz w:val="28"/>
          <w:szCs w:val="28"/>
          <w:lang w:val="en-US"/>
        </w:rPr>
        <w:t>MWT</w:t>
      </w:r>
      <w:r w:rsidR="006B17DC">
        <w:rPr>
          <w:rFonts w:ascii="Times New Roman" w:hAnsi="Times New Roman" w:cs="Times New Roman"/>
          <w:sz w:val="28"/>
          <w:szCs w:val="28"/>
        </w:rPr>
        <w:t xml:space="preserve"> - минимальная клинически значимая разница при ИЛФ – 22-27 м</w:t>
      </w:r>
      <w:r w:rsidR="006B17DC" w:rsidRPr="009A5EFB">
        <w:rPr>
          <w:rFonts w:ascii="Times New Roman" w:hAnsi="Times New Roman" w:cs="Times New Roman"/>
          <w:sz w:val="28"/>
          <w:szCs w:val="28"/>
        </w:rPr>
        <w:t>.</w:t>
      </w:r>
    </w:p>
    <w:p w:rsidR="006B17DC" w:rsidRPr="003A7E27" w:rsidRDefault="006B17DC" w:rsidP="003E5985">
      <w:pPr>
        <w:pStyle w:val="a4"/>
        <w:numPr>
          <w:ilvl w:val="0"/>
          <w:numId w:val="2"/>
        </w:num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7E27">
        <w:rPr>
          <w:rFonts w:ascii="Times New Roman" w:hAnsi="Times New Roman" w:cs="Times New Roman"/>
          <w:sz w:val="28"/>
          <w:szCs w:val="28"/>
          <w:lang w:val="en-US"/>
        </w:rPr>
        <w:t>SaO</w:t>
      </w:r>
      <w:proofErr w:type="spellEnd"/>
      <w:r w:rsidRPr="003A7E2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3A7E27">
        <w:rPr>
          <w:rFonts w:ascii="Times New Roman" w:hAnsi="Times New Roman" w:cs="Times New Roman"/>
          <w:sz w:val="28"/>
          <w:szCs w:val="28"/>
        </w:rPr>
        <w:t>&lt; 88</w:t>
      </w:r>
      <w:proofErr w:type="gramStart"/>
      <w:r w:rsidRPr="003A7E27">
        <w:rPr>
          <w:rFonts w:ascii="Times New Roman" w:hAnsi="Times New Roman" w:cs="Times New Roman"/>
          <w:sz w:val="28"/>
          <w:szCs w:val="28"/>
        </w:rPr>
        <w:t>%  при</w:t>
      </w:r>
      <w:proofErr w:type="gramEnd"/>
      <w:r w:rsidRPr="003A7E27">
        <w:rPr>
          <w:rFonts w:ascii="Times New Roman" w:hAnsi="Times New Roman" w:cs="Times New Roman"/>
          <w:sz w:val="28"/>
          <w:szCs w:val="28"/>
        </w:rPr>
        <w:t xml:space="preserve"> проведении 6 </w:t>
      </w:r>
      <w:r w:rsidRPr="003A7E27">
        <w:rPr>
          <w:rFonts w:ascii="Times New Roman" w:hAnsi="Times New Roman" w:cs="Times New Roman"/>
          <w:sz w:val="28"/>
          <w:szCs w:val="28"/>
          <w:lang w:val="en-US"/>
        </w:rPr>
        <w:t>MWT</w:t>
      </w:r>
      <w:r w:rsidRPr="003A7E27">
        <w:rPr>
          <w:rFonts w:ascii="Times New Roman" w:hAnsi="Times New Roman" w:cs="Times New Roman"/>
          <w:sz w:val="28"/>
          <w:szCs w:val="28"/>
        </w:rPr>
        <w:t xml:space="preserve"> -  достоверный прогностический фактор при ИЛФ. </w:t>
      </w:r>
    </w:p>
    <w:p w:rsidR="006B17DC" w:rsidRPr="006B17DC" w:rsidRDefault="006B17DC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Биопсия</w:t>
      </w:r>
      <w:r w:rsidR="00147DC9">
        <w:rPr>
          <w:rFonts w:ascii="Times New Roman" w:hAnsi="Times New Roman" w:cs="Times New Roman"/>
          <w:b/>
          <w:i/>
          <w:sz w:val="28"/>
          <w:szCs w:val="28"/>
        </w:rPr>
        <w:t xml:space="preserve"> (открытая, </w:t>
      </w:r>
      <w:proofErr w:type="spellStart"/>
      <w:r w:rsidR="00147DC9">
        <w:rPr>
          <w:rFonts w:ascii="Times New Roman" w:hAnsi="Times New Roman" w:cs="Times New Roman"/>
          <w:b/>
          <w:i/>
          <w:sz w:val="28"/>
          <w:szCs w:val="28"/>
        </w:rPr>
        <w:t>видеоторакоскопическая</w:t>
      </w:r>
      <w:proofErr w:type="spellEnd"/>
      <w:r w:rsidR="00147DC9">
        <w:rPr>
          <w:rFonts w:ascii="Times New Roman" w:hAnsi="Times New Roman" w:cs="Times New Roman"/>
          <w:b/>
          <w:i/>
          <w:sz w:val="28"/>
          <w:szCs w:val="28"/>
        </w:rPr>
        <w:t xml:space="preserve"> с </w:t>
      </w:r>
      <w:proofErr w:type="spellStart"/>
      <w:r w:rsidR="00147DC9">
        <w:rPr>
          <w:rFonts w:ascii="Times New Roman" w:hAnsi="Times New Roman" w:cs="Times New Roman"/>
          <w:b/>
          <w:i/>
          <w:sz w:val="28"/>
          <w:szCs w:val="28"/>
        </w:rPr>
        <w:t>миниинвазивным</w:t>
      </w:r>
      <w:proofErr w:type="spellEnd"/>
      <w:r w:rsidR="00147DC9">
        <w:rPr>
          <w:rFonts w:ascii="Times New Roman" w:hAnsi="Times New Roman" w:cs="Times New Roman"/>
          <w:b/>
          <w:i/>
          <w:sz w:val="28"/>
          <w:szCs w:val="28"/>
        </w:rPr>
        <w:t xml:space="preserve"> доступом, </w:t>
      </w:r>
      <w:proofErr w:type="spellStart"/>
      <w:r w:rsidR="00147DC9">
        <w:rPr>
          <w:rFonts w:ascii="Times New Roman" w:hAnsi="Times New Roman" w:cs="Times New Roman"/>
          <w:b/>
          <w:i/>
          <w:sz w:val="28"/>
          <w:szCs w:val="28"/>
        </w:rPr>
        <w:t>трансторакальная</w:t>
      </w:r>
      <w:proofErr w:type="spellEnd"/>
      <w:r w:rsidR="00147DC9">
        <w:rPr>
          <w:rFonts w:ascii="Times New Roman" w:hAnsi="Times New Roman" w:cs="Times New Roman"/>
          <w:b/>
          <w:i/>
          <w:sz w:val="28"/>
          <w:szCs w:val="28"/>
        </w:rPr>
        <w:t xml:space="preserve"> пункционная, </w:t>
      </w:r>
      <w:proofErr w:type="spellStart"/>
      <w:r w:rsidR="00147DC9">
        <w:rPr>
          <w:rFonts w:ascii="Times New Roman" w:hAnsi="Times New Roman" w:cs="Times New Roman"/>
          <w:b/>
          <w:i/>
          <w:sz w:val="28"/>
          <w:szCs w:val="28"/>
        </w:rPr>
        <w:t>трансбронхиальная</w:t>
      </w:r>
      <w:proofErr w:type="spellEnd"/>
      <w:r w:rsidR="00147DC9">
        <w:rPr>
          <w:rFonts w:ascii="Times New Roman" w:hAnsi="Times New Roman" w:cs="Times New Roman"/>
          <w:b/>
          <w:i/>
          <w:sz w:val="28"/>
          <w:szCs w:val="28"/>
        </w:rPr>
        <w:t xml:space="preserve"> пункционная)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легких с гистологическим исследованием ткани легкого</w:t>
      </w:r>
      <w:r w:rsidRPr="006B17DC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B17DC" w:rsidRDefault="006B17DC" w:rsidP="00824AD2">
      <w:pPr>
        <w:pStyle w:val="a4"/>
        <w:tabs>
          <w:tab w:val="left" w:pos="1349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0FF5">
        <w:rPr>
          <w:rFonts w:ascii="Times New Roman" w:hAnsi="Times New Roman" w:cs="Times New Roman"/>
          <w:i/>
          <w:sz w:val="28"/>
          <w:szCs w:val="28"/>
        </w:rPr>
        <w:t xml:space="preserve">Показания: </w:t>
      </w:r>
    </w:p>
    <w:p w:rsidR="006B17DC" w:rsidRPr="004F0FF5" w:rsidRDefault="006B17DC" w:rsidP="003E5985">
      <w:pPr>
        <w:pStyle w:val="a4"/>
        <w:numPr>
          <w:ilvl w:val="0"/>
          <w:numId w:val="22"/>
        </w:numPr>
        <w:tabs>
          <w:tab w:val="left" w:pos="13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КТ в</w:t>
      </w:r>
      <w:r w:rsidRPr="004F0FF5">
        <w:rPr>
          <w:rFonts w:ascii="Times New Roman" w:hAnsi="Times New Roman" w:cs="Times New Roman"/>
          <w:sz w:val="28"/>
          <w:szCs w:val="28"/>
        </w:rPr>
        <w:t>озможная ОИП</w:t>
      </w:r>
      <w:proofErr w:type="gramEnd"/>
    </w:p>
    <w:p w:rsidR="006B17DC" w:rsidRPr="004F0FF5" w:rsidRDefault="006B17DC" w:rsidP="003E5985">
      <w:pPr>
        <w:pStyle w:val="a4"/>
        <w:numPr>
          <w:ilvl w:val="0"/>
          <w:numId w:val="22"/>
        </w:numPr>
        <w:tabs>
          <w:tab w:val="left" w:pos="13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FF5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>КТ-</w:t>
      </w:r>
      <w:r w:rsidRPr="004F0FF5">
        <w:rPr>
          <w:rFonts w:ascii="Times New Roman" w:hAnsi="Times New Roman" w:cs="Times New Roman"/>
          <w:sz w:val="28"/>
          <w:szCs w:val="28"/>
        </w:rPr>
        <w:t>признаков, противоречащих картине ОИП</w:t>
      </w:r>
    </w:p>
    <w:p w:rsidR="006B17DC" w:rsidRPr="004F0FF5" w:rsidRDefault="006B17DC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3403" w:rsidRPr="003A7E27" w:rsidRDefault="00543403" w:rsidP="003A7E27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>Таблица 4</w:t>
      </w:r>
      <w:r w:rsidR="003A7E27">
        <w:rPr>
          <w:rFonts w:ascii="Times New Roman" w:hAnsi="Times New Roman" w:cs="Times New Roman"/>
          <w:b/>
          <w:sz w:val="28"/>
          <w:szCs w:val="28"/>
        </w:rPr>
        <w:t>.</w:t>
      </w:r>
    </w:p>
    <w:p w:rsidR="006B17DC" w:rsidRPr="003A7E27" w:rsidRDefault="006B17DC" w:rsidP="003A7E27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>Морфологические признаки ИЛФ[1,11-12]</w:t>
      </w:r>
      <w:r w:rsidR="003A7E27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960"/>
        <w:gridCol w:w="5069"/>
      </w:tblGrid>
      <w:tr w:rsidR="002268E6" w:rsidTr="003A7E27">
        <w:tc>
          <w:tcPr>
            <w:tcW w:w="10029" w:type="dxa"/>
            <w:gridSpan w:val="2"/>
          </w:tcPr>
          <w:p w:rsidR="002268E6" w:rsidRPr="00543403" w:rsidRDefault="002268E6" w:rsidP="003A7E27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Морфологическим субстратом ИЛФ является ОИП</w:t>
            </w:r>
          </w:p>
        </w:tc>
      </w:tr>
      <w:tr w:rsidR="002268E6" w:rsidTr="003A7E27">
        <w:tc>
          <w:tcPr>
            <w:tcW w:w="4960" w:type="dxa"/>
          </w:tcPr>
          <w:p w:rsidR="002268E6" w:rsidRPr="00543403" w:rsidRDefault="002268E6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b/>
                <w:sz w:val="24"/>
                <w:szCs w:val="24"/>
              </w:rPr>
              <w:t>«Большие» гистологические признаки ОИП</w:t>
            </w:r>
          </w:p>
        </w:tc>
        <w:tc>
          <w:tcPr>
            <w:tcW w:w="5069" w:type="dxa"/>
          </w:tcPr>
          <w:p w:rsidR="002268E6" w:rsidRPr="00543403" w:rsidRDefault="002268E6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b/>
                <w:sz w:val="24"/>
                <w:szCs w:val="24"/>
              </w:rPr>
              <w:t>«Малые» гистологические признаки ОИП</w:t>
            </w:r>
          </w:p>
        </w:tc>
      </w:tr>
      <w:tr w:rsidR="002268E6" w:rsidTr="003A7E27">
        <w:tc>
          <w:tcPr>
            <w:tcW w:w="4960" w:type="dxa"/>
          </w:tcPr>
          <w:p w:rsidR="002268E6" w:rsidRPr="00543403" w:rsidRDefault="002268E6" w:rsidP="003E5985">
            <w:pPr>
              <w:pStyle w:val="a4"/>
              <w:numPr>
                <w:ilvl w:val="0"/>
                <w:numId w:val="3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Миофибробластические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 фокусы с участками интерстициального хронического воспаления и фиброза, формирующиеся преимущественно в зонах </w:t>
            </w: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бронхиолоальвеолярных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переходов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3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Очаговое вовлечение  ткани легкого преимущественно в </w:t>
            </w: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субплевральных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парасептальных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зонах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3"/>
              </w:numPr>
              <w:tabs>
                <w:tab w:val="left" w:pos="567"/>
              </w:tabs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Формирование «сот» при прогрессировании</w:t>
            </w:r>
          </w:p>
          <w:p w:rsidR="002268E6" w:rsidRPr="00543403" w:rsidRDefault="002268E6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69" w:type="dxa"/>
          </w:tcPr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Внутриальвеолярное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скопление макрофагов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Фолликулярная гиперплазия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Гиперплазия/гипертрофия гладких мышц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Эндартериит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Внутриальвеолярное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скопление нейтрофилов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Бронхиолярная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и плоскоклеточная метаплазия эпителия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Костная и жировая метаплазия </w:t>
            </w: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интерстиция</w:t>
            </w:r>
            <w:proofErr w:type="spellEnd"/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Эндогенная липидная пневмония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Минимальные проявления плеврита, фиброза плевры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Субплевральные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буллы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Эозинофильная инфильтрация</w:t>
            </w:r>
          </w:p>
          <w:p w:rsidR="002268E6" w:rsidRPr="00543403" w:rsidRDefault="002268E6" w:rsidP="003E5985">
            <w:pPr>
              <w:pStyle w:val="a4"/>
              <w:numPr>
                <w:ilvl w:val="0"/>
                <w:numId w:val="4"/>
              </w:numPr>
              <w:tabs>
                <w:tab w:val="left" w:pos="1349"/>
                <w:tab w:val="left" w:pos="3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Очаговые </w:t>
            </w:r>
            <w:proofErr w:type="spellStart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>внутриальвеолярные</w:t>
            </w:r>
            <w:proofErr w:type="spellEnd"/>
            <w:r w:rsidRPr="00543403">
              <w:rPr>
                <w:rFonts w:ascii="Times New Roman" w:hAnsi="Times New Roman" w:cs="Times New Roman"/>
                <w:sz w:val="24"/>
                <w:szCs w:val="24"/>
              </w:rPr>
              <w:t xml:space="preserve"> скопления фибрина</w:t>
            </w:r>
          </w:p>
          <w:p w:rsidR="002268E6" w:rsidRPr="00543403" w:rsidRDefault="002268E6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A7E27" w:rsidRDefault="003A7E27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7DC9" w:rsidRPr="003A7E27" w:rsidRDefault="003A7E27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Показания для к</w:t>
      </w:r>
      <w:r w:rsidR="00147DC9" w:rsidRPr="003A7E27">
        <w:rPr>
          <w:rFonts w:ascii="Times New Roman" w:hAnsi="Times New Roman" w:cs="Times New Roman"/>
          <w:b/>
          <w:sz w:val="28"/>
          <w:szCs w:val="28"/>
        </w:rPr>
        <w:t>онсультации специалистов:</w:t>
      </w:r>
    </w:p>
    <w:p w:rsidR="00147DC9" w:rsidRDefault="003A7E27" w:rsidP="003E5985">
      <w:pPr>
        <w:pStyle w:val="a4"/>
        <w:numPr>
          <w:ilvl w:val="0"/>
          <w:numId w:val="28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т</w:t>
      </w:r>
      <w:r w:rsidR="00147DC9" w:rsidRPr="00147DC9">
        <w:rPr>
          <w:rFonts w:ascii="Times New Roman" w:hAnsi="Times New Roman" w:cs="Times New Roman"/>
          <w:sz w:val="28"/>
          <w:szCs w:val="28"/>
        </w:rPr>
        <w:t>оракальн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47DC9" w:rsidRPr="00147DC9">
        <w:rPr>
          <w:rFonts w:ascii="Times New Roman" w:hAnsi="Times New Roman" w:cs="Times New Roman"/>
          <w:sz w:val="28"/>
          <w:szCs w:val="28"/>
        </w:rPr>
        <w:t xml:space="preserve"> хирург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47DC9" w:rsidRPr="00147DC9">
        <w:rPr>
          <w:rFonts w:ascii="Times New Roman" w:hAnsi="Times New Roman" w:cs="Times New Roman"/>
          <w:sz w:val="28"/>
          <w:szCs w:val="28"/>
        </w:rPr>
        <w:t xml:space="preserve"> – для решения вопроса о возможности проведения биопсии легких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2AF7" w:rsidRPr="00147DC9" w:rsidRDefault="003A7E27" w:rsidP="003E5985">
      <w:pPr>
        <w:pStyle w:val="a4"/>
        <w:numPr>
          <w:ilvl w:val="0"/>
          <w:numId w:val="28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72AF7">
        <w:rPr>
          <w:rFonts w:ascii="Times New Roman" w:hAnsi="Times New Roman" w:cs="Times New Roman"/>
          <w:sz w:val="28"/>
          <w:szCs w:val="28"/>
        </w:rPr>
        <w:t xml:space="preserve">онсилиум в составе пульмонолога, </w:t>
      </w:r>
      <w:proofErr w:type="spellStart"/>
      <w:r w:rsidR="00672AF7">
        <w:rPr>
          <w:rFonts w:ascii="Times New Roman" w:hAnsi="Times New Roman" w:cs="Times New Roman"/>
          <w:sz w:val="28"/>
          <w:szCs w:val="28"/>
        </w:rPr>
        <w:t>патоморфолога</w:t>
      </w:r>
      <w:proofErr w:type="spellEnd"/>
      <w:r w:rsidR="00672AF7">
        <w:rPr>
          <w:rFonts w:ascii="Times New Roman" w:hAnsi="Times New Roman" w:cs="Times New Roman"/>
          <w:sz w:val="28"/>
          <w:szCs w:val="28"/>
        </w:rPr>
        <w:t>, радиолога, торакального хирурга при постановке диагноза ИЛФ.</w:t>
      </w:r>
    </w:p>
    <w:p w:rsidR="003A7E27" w:rsidRDefault="003A7E27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E27" w:rsidRDefault="003A7E27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E27" w:rsidRDefault="003A7E27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E27" w:rsidRDefault="003A7E27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E27" w:rsidRDefault="003A7E27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E27" w:rsidRDefault="003A7E27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E27" w:rsidRDefault="003A7E27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143B" w:rsidRPr="005B7324" w:rsidRDefault="00BC4730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Прямоугольник 2" o:spid="_x0000_s1026" style="position:absolute;margin-left:36.9pt;margin-top:23.5pt;width:201.75pt;height:28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" filled="f" fillcolor="#5b9bd5 [3204]" strokecolor="#1f4d78 [1604]" strokeweight="1pt">
            <v:path arrowok="t"/>
            <v:textbox style="mso-next-textbox:#Прямоугольник 2">
              <w:txbxContent>
                <w:p w:rsidR="00AC0838" w:rsidRPr="003C20C4" w:rsidRDefault="00AC0838" w:rsidP="00134E74">
                  <w:pPr>
                    <w:jc w:val="center"/>
                    <w:rPr>
                      <w:b/>
                    </w:rPr>
                  </w:pPr>
                  <w:r w:rsidRPr="003C20C4">
                    <w:rPr>
                      <w:b/>
                    </w:rPr>
                    <w:t>ПОДОЗРЕНИЕ НА ИЛФ</w:t>
                  </w:r>
                </w:p>
              </w:txbxContent>
            </v:textbox>
          </v:rect>
        </w:pict>
      </w:r>
      <w:r w:rsidR="005B7324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58143B" w:rsidRPr="00C83E05">
        <w:rPr>
          <w:rFonts w:ascii="Times New Roman" w:hAnsi="Times New Roman" w:cs="Times New Roman"/>
          <w:b/>
          <w:sz w:val="28"/>
          <w:szCs w:val="28"/>
        </w:rPr>
        <w:t>Диагностический алгоритм</w:t>
      </w:r>
      <w:r w:rsidR="003A7E27">
        <w:rPr>
          <w:rFonts w:ascii="Times New Roman" w:hAnsi="Times New Roman" w:cs="Times New Roman"/>
          <w:b/>
          <w:sz w:val="28"/>
          <w:szCs w:val="28"/>
        </w:rPr>
        <w:t>:</w:t>
      </w:r>
      <w:r w:rsidR="00C00672" w:rsidRPr="00AC08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3403" w:rsidRPr="003A7E27">
        <w:rPr>
          <w:rFonts w:ascii="Times New Roman" w:hAnsi="Times New Roman" w:cs="Times New Roman"/>
          <w:b/>
          <w:i/>
          <w:sz w:val="28"/>
          <w:szCs w:val="28"/>
        </w:rPr>
        <w:t>(схема)</w:t>
      </w:r>
    </w:p>
    <w:p w:rsidR="0058143B" w:rsidRDefault="0058143B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40" w:rsidRDefault="00821840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672" w:rsidRPr="00AC0838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6" o:spid="_x0000_s1047" type="#_x0000_t32" style="position:absolute;left:0;text-align:left;margin-left:125.1pt;margin-top:10pt;width:0;height:24.7pt;z-index:2516807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" strokecolor="#5b9bd5 [3204]" strokeweight=".5pt">
            <v:stroke endarrow="block" joinstyle="miter"/>
            <o:lock v:ext="edit" shapetype="f"/>
          </v:shape>
        </w:pict>
      </w:r>
    </w:p>
    <w:p w:rsidR="00C00672" w:rsidRPr="00AC0838" w:rsidRDefault="00C00672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0672" w:rsidRPr="00AC0838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3" style="position:absolute;left:0;text-align:left;margin-left:247.4pt;margin-top:6.3pt;width:1in;height:34.95pt;z-index:251738112" filled="f" stroked="f">
            <v:textbox>
              <w:txbxContent>
                <w:p w:rsidR="00AC0838" w:rsidRDefault="00AC0838">
                  <w:r>
                    <w:t>Да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27" style="position:absolute;left:0;text-align:left;margin-left:35.5pt;margin-top:6.3pt;width:201.75pt;height:28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" filled="f" fillcolor="#5b9bd5" strokecolor="#41719c" strokeweight="1pt">
            <v:path arrowok="t"/>
            <v:textbox>
              <w:txbxContent>
                <w:p w:rsidR="00AC0838" w:rsidRPr="00EA5628" w:rsidRDefault="00AC0838" w:rsidP="00134E74">
                  <w:pPr>
                    <w:rPr>
                      <w:b/>
                    </w:rPr>
                  </w:pPr>
                  <w:r>
                    <w:tab/>
                  </w:r>
                  <w:r w:rsidRPr="00EA5628">
                    <w:rPr>
                      <w:b/>
                    </w:rPr>
                    <w:t>ВЫЯВЛЕНЫ ПРИЧИНЫ ИЗЛ?</w:t>
                  </w:r>
                </w:p>
              </w:txbxContent>
            </v:textbox>
          </v:rect>
        </w:pict>
      </w:r>
    </w:p>
    <w:p w:rsidR="00C00672" w:rsidRPr="00AC0838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8" o:spid="_x0000_s1046" type="#_x0000_t32" style="position:absolute;left:0;text-align:left;margin-left:416.45pt;margin-top:9.25pt;width:5.85pt;height:285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" strokecolor="#5b9bd5 [3204]" strokeweight=".5pt">
            <v:stroke endarrow="block" joinstyle="miter"/>
            <o:lock v:ext="edit" shapetype="f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7" o:spid="_x0000_s1045" style="position:absolute;left:0;text-align:left;z-index:251681792;visibility:visible" from="238.7pt,9.25pt" to="416.4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" strokecolor="#5b9bd5 [3204]" strokeweight=".5pt">
            <v:stroke joinstyle="miter"/>
            <o:lock v:ext="edit" shapetype="f"/>
          </v:line>
        </w:pict>
      </w:r>
    </w:p>
    <w:p w:rsidR="00C00672" w:rsidRPr="00AC0838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" o:spid="_x0000_s1044" type="#_x0000_t32" style="position:absolute;left:0;text-align:left;margin-left:125.1pt;margin-top:5.2pt;width:0;height:18.2pt;z-index:251677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" strokecolor="#5b9bd5 [3204]" strokeweight=".5pt">
            <v:stroke endarrow="block" joinstyle="miter"/>
            <o:lock v:ext="edit" shapetype="f"/>
          </v:shape>
        </w:pict>
      </w:r>
    </w:p>
    <w:p w:rsidR="00C00672" w:rsidRPr="00AC0838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4" style="position:absolute;left:0;text-align:left;margin-left:247.4pt;margin-top:11.8pt;width:1in;height:1in;z-index:251739136" filled="f" stroked="f">
            <v:textbox style="mso-next-textbox:#_x0000_s1104">
              <w:txbxContent>
                <w:p w:rsidR="00AC0838" w:rsidRDefault="00AC0838">
                  <w:r>
                    <w:t>Нет ОИП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" o:spid="_x0000_s1028" style="position:absolute;left:0;text-align:left;margin-left:32.95pt;margin-top:11.55pt;width:201.75pt;height:28.5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" filled="f" fillcolor="#5b9bd5" strokecolor="#41719c" strokeweight="1pt">
            <v:path arrowok="t"/>
            <v:textbox>
              <w:txbxContent>
                <w:p w:rsidR="00AC0838" w:rsidRPr="00EA5628" w:rsidRDefault="00AC0838" w:rsidP="00134E74">
                  <w:pPr>
                    <w:jc w:val="center"/>
                    <w:rPr>
                      <w:b/>
                      <w:lang w:val="en-US"/>
                    </w:rPr>
                  </w:pPr>
                  <w:r w:rsidRPr="00EA5628">
                    <w:rPr>
                      <w:b/>
                      <w:lang w:val="en-US"/>
                    </w:rPr>
                    <w:t>HRCT</w:t>
                  </w:r>
                </w:p>
              </w:txbxContent>
            </v:textbox>
          </v:rect>
        </w:pict>
      </w:r>
    </w:p>
    <w:p w:rsidR="0058143B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19" o:spid="_x0000_s1041" style="position:absolute;left:0;text-align:left;z-index:251683840;visibility:visible" from="237.25pt,13.35pt" to="392.9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" strokecolor="#5b9bd5 [3204]" strokeweight=".5pt">
            <v:stroke joinstyle="miter"/>
            <o:lock v:ext="edit" shapetype="f"/>
          </v:line>
        </w:pict>
      </w:r>
    </w:p>
    <w:p w:rsidR="0058143B" w:rsidRDefault="00BC4730" w:rsidP="00824AD2">
      <w:pPr>
        <w:tabs>
          <w:tab w:val="left" w:pos="29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4" o:spid="_x0000_s1043" type="#_x0000_t32" style="position:absolute;left:0;text-align:left;margin-left:36.9pt;margin-top:11.35pt;width:3.6pt;height:225.7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" strokecolor="#5b9bd5 [3204]" strokeweight=".5pt">
            <v:stroke endarrow="block" joinstyle="miter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6" style="position:absolute;left:0;text-align:left;margin-left:139.15pt;margin-top:11.35pt;width:1in;height:1in;z-index:251741184" filled="f" stroked="f">
            <v:textbox style="mso-next-textbox:#_x0000_s1106">
              <w:txbxContent>
                <w:p w:rsidR="00AC0838" w:rsidRDefault="00AC0838">
                  <w:r>
                    <w:t>Нет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13" o:spid="_x0000_s1040" type="#_x0000_t32" style="position:absolute;left:0;text-align:left;margin-left:125.1pt;margin-top:7.9pt;width:1.3pt;height:24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" strokecolor="#5b9bd5 [3204]" strokeweight=".5pt">
            <v:stroke endarrow="block" joinstyle="miter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0" o:spid="_x0000_s1042" type="#_x0000_t32" style="position:absolute;left:0;text-align:left;margin-left:392.95pt;margin-top:-.15pt;width:5.8pt;height:239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" strokecolor="#5b9bd5 [3204]" strokeweight=".5pt">
            <v:stroke endarrow="block" joinstyle="miter"/>
            <o:lock v:ext="edit" shapetype="f"/>
          </v:shape>
        </w:pict>
      </w:r>
      <w:r w:rsidR="00971009">
        <w:rPr>
          <w:rFonts w:ascii="Times New Roman" w:hAnsi="Times New Roman" w:cs="Times New Roman"/>
          <w:b/>
          <w:sz w:val="28"/>
          <w:szCs w:val="28"/>
        </w:rPr>
        <w:tab/>
      </w:r>
    </w:p>
    <w:p w:rsidR="0058143B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5" style="position:absolute;left:0;text-align:left;margin-left:247.4pt;margin-top:11.55pt;width:1in;height:1in;z-index:251740160" filled="f" stroked="f">
            <v:textbox>
              <w:txbxContent>
                <w:p w:rsidR="00AC0838" w:rsidRDefault="00AC0838">
                  <w:r>
                    <w:t>Нет ОИП</w:t>
                  </w:r>
                </w:p>
              </w:txbxContent>
            </v:textbox>
          </v:rect>
        </w:pict>
      </w:r>
    </w:p>
    <w:p w:rsidR="0058143B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5" o:spid="_x0000_s1029" style="position:absolute;left:0;text-align:left;margin-left:65.05pt;margin-top:-.25pt;width:139.45pt;height:35.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" filled="f" fillcolor="#5b9bd5" strokecolor="#41719c" strokeweight="1pt">
            <v:path arrowok="t"/>
            <v:textbox>
              <w:txbxContent>
                <w:p w:rsidR="00AC0838" w:rsidRPr="00971009" w:rsidRDefault="00AC0838" w:rsidP="00134E74">
                  <w:pPr>
                    <w:jc w:val="center"/>
                    <w:rPr>
                      <w:b/>
                    </w:rPr>
                  </w:pPr>
                  <w:r w:rsidRPr="00971009">
                    <w:rPr>
                      <w:b/>
                    </w:rPr>
                    <w:t>БИОПСИЯ ЛЕГКИХ</w:t>
                  </w:r>
                </w:p>
              </w:txbxContent>
            </v:textbox>
          </v:rect>
        </w:pict>
      </w:r>
    </w:p>
    <w:p w:rsidR="0058143B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2" o:spid="_x0000_s1038" type="#_x0000_t32" style="position:absolute;left:0;text-align:left;margin-left:370.95pt;margin-top:3.3pt;width:4.55pt;height:182.9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" strokecolor="#5b9bd5 [3204]" strokeweight=".5pt">
            <v:stroke endarrow="block" joinstyle="miter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1" o:spid="_x0000_s1039" style="position:absolute;left:0;text-align:left;z-index:251685888;visibility:visible" from="204.5pt,3.3pt" to="370.9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" strokecolor="#5b9bd5 [3204]" strokeweight=".5pt">
            <v:stroke joinstyle="miter"/>
            <o:lock v:ext="edit" shapetype="f"/>
          </v:line>
        </w:pict>
      </w:r>
    </w:p>
    <w:p w:rsidR="0058143B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0" o:spid="_x0000_s1030" style="position:absolute;left:0;text-align:left;margin-left:139.15pt;margin-top:8.8pt;width:171.2pt;height:68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" filled="f" strokecolor="#41719c" strokeweight="1pt">
            <v:path arrowok="t"/>
            <v:textbox>
              <w:txbxContent>
                <w:p w:rsidR="00AC0838" w:rsidRDefault="00AC0838" w:rsidP="00134E74">
                  <w:r>
                    <w:t>ОИП</w:t>
                  </w:r>
                </w:p>
                <w:p w:rsidR="00AC0838" w:rsidRDefault="00AC0838" w:rsidP="00134E74">
                  <w:r>
                    <w:t>Возможная ОИП/вероятная ОИП</w:t>
                  </w:r>
                </w:p>
                <w:p w:rsidR="00AC0838" w:rsidRDefault="00AC0838" w:rsidP="00134E74">
                  <w:proofErr w:type="spellStart"/>
                  <w:r>
                    <w:t>Неклассифицируемый</w:t>
                  </w:r>
                  <w:proofErr w:type="spellEnd"/>
                  <w:r>
                    <w:t xml:space="preserve"> фиброз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4" o:spid="_x0000_s1037" type="#_x0000_t34" style="position:absolute;left:0;text-align:left;margin-left:78.35pt;margin-top:54.55pt;width:102.7pt;height:.05pt;rotation:90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" adj=",-123573600,-42180" strokecolor="#5b9bd5 [3204]" strokeweight=".5pt">
            <v:stroke endarrow="block"/>
            <o:lock v:ext="edit" shapetype="f"/>
          </v:shape>
        </w:pict>
      </w:r>
    </w:p>
    <w:p w:rsidR="0058143B" w:rsidRDefault="0058143B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43B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5" o:spid="_x0000_s1031" style="position:absolute;left:0;text-align:left;margin-left:32.95pt;margin-top:3.05pt;width:42.35pt;height:24.6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" filled="f" stroked="f" strokeweight="1pt">
            <v:path arrowok="t"/>
            <v:textbox>
              <w:txbxContent>
                <w:p w:rsidR="00AC0838" w:rsidRPr="00EA5628" w:rsidRDefault="00AC0838" w:rsidP="008E7263">
                  <w:pPr>
                    <w:jc w:val="center"/>
                  </w:pPr>
                  <w:r w:rsidRPr="00EA5628">
                    <w:t>ОИП</w:t>
                  </w:r>
                </w:p>
              </w:txbxContent>
            </v:textbox>
          </v:rect>
        </w:pict>
      </w:r>
    </w:p>
    <w:p w:rsidR="0058143B" w:rsidRDefault="0058143B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43B" w:rsidRDefault="0058143B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43B" w:rsidRDefault="0058143B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43B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" o:spid="_x0000_s1032" style="position:absolute;left:0;text-align:left;margin-left:52.25pt;margin-top:9.35pt;width:158.9pt;height:34.3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" filled="f" fillcolor="#5b9bd5" strokecolor="#41719c" strokeweight="1pt">
            <v:path arrowok="t"/>
            <v:textbox>
              <w:txbxContent>
                <w:p w:rsidR="00AC0838" w:rsidRPr="00971009" w:rsidRDefault="00AC0838" w:rsidP="00134E74">
                  <w:pPr>
                    <w:jc w:val="center"/>
                    <w:rPr>
                      <w:b/>
                    </w:rPr>
                  </w:pPr>
                  <w:r w:rsidRPr="00971009">
                    <w:rPr>
                      <w:b/>
                    </w:rPr>
                    <w:t>МУЛЬТИДИСЦИПЛИНАРНЫЙ КОНСИЛИУМ</w:t>
                  </w:r>
                </w:p>
              </w:txbxContent>
            </v:textbox>
          </v:rect>
        </w:pict>
      </w:r>
    </w:p>
    <w:p w:rsidR="0058143B" w:rsidRDefault="0058143B" w:rsidP="00824AD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6588" w:rsidRDefault="00BC4730" w:rsidP="00824AD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3" o:spid="_x0000_s1036" type="#_x0000_t32" style="position:absolute;left:0;text-align:left;margin-left:129.65pt;margin-top:11.5pt;width:.65pt;height:28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" strokecolor="#5b9bd5 [3204]" strokeweight=".5pt">
            <v:stroke endarrow="block" joinstyle="miter"/>
            <o:lock v:ext="edit" shapetype="f"/>
          </v:shape>
        </w:pict>
      </w:r>
    </w:p>
    <w:p w:rsidR="003A7E27" w:rsidRDefault="003A7E27" w:rsidP="0082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672" w:rsidRPr="00AC0838" w:rsidRDefault="00C00672" w:rsidP="0082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672" w:rsidRPr="00AC0838" w:rsidRDefault="00BC4730" w:rsidP="0082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9" o:spid="_x0000_s1035" style="position:absolute;margin-left:351.4pt;margin-top:2.35pt;width:93.35pt;height:28.5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" filled="f" fillcolor="#5b9bd5" strokecolor="#41719c" strokeweight="1pt">
            <v:path arrowok="t"/>
            <v:textbox>
              <w:txbxContent>
                <w:p w:rsidR="00AC0838" w:rsidRDefault="00AC0838" w:rsidP="00134E74">
                  <w:pPr>
                    <w:jc w:val="center"/>
                  </w:pPr>
                  <w:r>
                    <w:t>не ИЛФ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34" style="position:absolute;margin-left:81.95pt;margin-top:.15pt;width:101.85pt;height:28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" filled="f" fillcolor="#5b9bd5" strokecolor="#c00000" strokeweight="1.5pt">
            <v:path arrowok="t"/>
            <v:textbox>
              <w:txbxContent>
                <w:p w:rsidR="00AC0838" w:rsidRDefault="00AC0838" w:rsidP="00134E74">
                  <w:pPr>
                    <w:jc w:val="center"/>
                  </w:pPr>
                  <w:r w:rsidRPr="00971009">
                    <w:rPr>
                      <w:b/>
                    </w:rPr>
                    <w:t>ИЛФ</w:t>
                  </w:r>
                  <w:r>
                    <w:t>/не ИЛФ</w:t>
                  </w: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</w:p>
                <w:p w:rsidR="00AC0838" w:rsidRDefault="00AC0838" w:rsidP="0058143B">
                  <w:pPr>
                    <w:jc w:val="center"/>
                  </w:pPr>
                  <w:proofErr w:type="gramStart"/>
                  <w:r>
                    <w:t xml:space="preserve">Не </w:t>
                  </w:r>
                  <w:r>
                    <w:br/>
                  </w:r>
                  <w:proofErr w:type="spellStart"/>
                  <w:r>
                    <w:t>не</w:t>
                  </w:r>
                  <w:proofErr w:type="spellEnd"/>
                  <w:proofErr w:type="gramEnd"/>
                  <w:r>
                    <w:t xml:space="preserve"> ИЛФ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" o:spid="_x0000_s1033" style="position:absolute;margin-left:13.5pt;margin-top:2.35pt;width:57.7pt;height:27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" filled="f" fillcolor="#5b9bd5" strokecolor="#c00000" strokeweight="2.25pt">
            <v:path arrowok="t"/>
            <v:textbox>
              <w:txbxContent>
                <w:p w:rsidR="00AC0838" w:rsidRPr="00971009" w:rsidRDefault="00AC0838" w:rsidP="00134E74">
                  <w:pPr>
                    <w:jc w:val="center"/>
                    <w:rPr>
                      <w:b/>
                    </w:rPr>
                  </w:pPr>
                  <w:r w:rsidRPr="00971009">
                    <w:rPr>
                      <w:b/>
                    </w:rPr>
                    <w:t>ИЛФ</w:t>
                  </w:r>
                </w:p>
              </w:txbxContent>
            </v:textbox>
          </v:rect>
        </w:pict>
      </w:r>
    </w:p>
    <w:p w:rsidR="00C00672" w:rsidRPr="00AC0838" w:rsidRDefault="00C00672" w:rsidP="0082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672" w:rsidRPr="00AC0838" w:rsidRDefault="00C00672" w:rsidP="0082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672" w:rsidRPr="00AC0838" w:rsidRDefault="00C00672" w:rsidP="0082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6588" w:rsidRPr="002564B6" w:rsidRDefault="00543403" w:rsidP="0082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403">
        <w:rPr>
          <w:rFonts w:ascii="Times New Roman" w:hAnsi="Times New Roman" w:cs="Times New Roman"/>
          <w:sz w:val="24"/>
          <w:szCs w:val="24"/>
        </w:rPr>
        <w:t xml:space="preserve">Рис. 2. Диагностический алгоритм ИЛФ </w:t>
      </w:r>
      <w:r w:rsidRPr="002564B6">
        <w:rPr>
          <w:rFonts w:ascii="Times New Roman" w:hAnsi="Times New Roman" w:cs="Times New Roman"/>
          <w:sz w:val="24"/>
          <w:szCs w:val="24"/>
        </w:rPr>
        <w:t>[5].</w:t>
      </w:r>
    </w:p>
    <w:p w:rsidR="00543403" w:rsidRDefault="00543403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E27" w:rsidRPr="002564B6" w:rsidRDefault="003A7E27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FD4" w:rsidRPr="002564B6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7324">
        <w:rPr>
          <w:rFonts w:ascii="Times New Roman" w:hAnsi="Times New Roman" w:cs="Times New Roman"/>
          <w:b/>
          <w:sz w:val="28"/>
          <w:szCs w:val="28"/>
        </w:rPr>
        <w:t>2.2. Дифференциальный диагноз и обоснование дополнительных исследований</w:t>
      </w:r>
      <w:r w:rsidR="003A7E27">
        <w:rPr>
          <w:rFonts w:ascii="Times New Roman" w:hAnsi="Times New Roman" w:cs="Times New Roman"/>
          <w:b/>
          <w:sz w:val="28"/>
          <w:szCs w:val="28"/>
        </w:rPr>
        <w:t>:</w:t>
      </w:r>
    </w:p>
    <w:p w:rsidR="00543403" w:rsidRPr="003A7E27" w:rsidRDefault="00603F35" w:rsidP="003A7E27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>Таблица 5</w:t>
      </w:r>
      <w:r w:rsidR="003A7E27" w:rsidRPr="003A7E27">
        <w:rPr>
          <w:rFonts w:ascii="Times New Roman" w:hAnsi="Times New Roman" w:cs="Times New Roman"/>
          <w:b/>
          <w:sz w:val="28"/>
          <w:szCs w:val="28"/>
        </w:rPr>
        <w:t>.</w:t>
      </w:r>
    </w:p>
    <w:p w:rsidR="00603F35" w:rsidRPr="003A7E27" w:rsidRDefault="00603F35" w:rsidP="003A7E27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A7E27">
        <w:rPr>
          <w:rFonts w:ascii="Times New Roman" w:hAnsi="Times New Roman" w:cs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3A7E27" w:rsidRPr="003A7E27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394"/>
        <w:gridCol w:w="2703"/>
        <w:gridCol w:w="2420"/>
        <w:gridCol w:w="2512"/>
      </w:tblGrid>
      <w:tr w:rsidR="002268E6" w:rsidTr="003A7E27">
        <w:tc>
          <w:tcPr>
            <w:tcW w:w="2394" w:type="dxa"/>
          </w:tcPr>
          <w:p w:rsidR="002268E6" w:rsidRPr="003A7E27" w:rsidRDefault="002268E6" w:rsidP="003A7E27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7E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Диагноз</w:t>
            </w:r>
          </w:p>
        </w:tc>
        <w:tc>
          <w:tcPr>
            <w:tcW w:w="2703" w:type="dxa"/>
          </w:tcPr>
          <w:p w:rsidR="002268E6" w:rsidRPr="003A7E27" w:rsidRDefault="002268E6" w:rsidP="003A7E27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7E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420" w:type="dxa"/>
          </w:tcPr>
          <w:p w:rsidR="002268E6" w:rsidRPr="003A7E27" w:rsidRDefault="002268E6" w:rsidP="003A7E27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7E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Обследования</w:t>
            </w:r>
          </w:p>
        </w:tc>
        <w:tc>
          <w:tcPr>
            <w:tcW w:w="2512" w:type="dxa"/>
          </w:tcPr>
          <w:p w:rsidR="002268E6" w:rsidRPr="003A7E27" w:rsidRDefault="002268E6" w:rsidP="003A7E27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7E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исключения диагноза</w:t>
            </w:r>
          </w:p>
        </w:tc>
      </w:tr>
      <w:tr w:rsidR="002268E6" w:rsidTr="003A7E27">
        <w:tc>
          <w:tcPr>
            <w:tcW w:w="2394" w:type="dxa"/>
          </w:tcPr>
          <w:p w:rsidR="002268E6" w:rsidRPr="00603F35" w:rsidRDefault="002268E6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Неспецифическая интерстициальная пневмония</w:t>
            </w:r>
          </w:p>
        </w:tc>
        <w:tc>
          <w:tcPr>
            <w:tcW w:w="2703" w:type="dxa"/>
          </w:tcPr>
          <w:p w:rsidR="002268E6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Клинически нарастающая одышка, сухой кашель. Снижение массы тела, изредка «пальцы Гиппократа»</w:t>
            </w:r>
          </w:p>
        </w:tc>
        <w:tc>
          <w:tcPr>
            <w:tcW w:w="2420" w:type="dxa"/>
          </w:tcPr>
          <w:p w:rsidR="00C4793C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КТ легких</w:t>
            </w: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8E6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Биопсия легких</w:t>
            </w: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Терапия СГКС</w:t>
            </w:r>
          </w:p>
        </w:tc>
        <w:tc>
          <w:tcPr>
            <w:tcW w:w="2512" w:type="dxa"/>
          </w:tcPr>
          <w:p w:rsidR="002268E6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Преимущественно «матовое стекло», изредка «сотовое легкое»</w:t>
            </w: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умеренной степени интерстициальное воспаление, гиперплазия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пневмоцитов</w:t>
            </w:r>
            <w:proofErr w:type="spellEnd"/>
            <w:proofErr w:type="gramStart"/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gram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типа в зонах воспаления. </w:t>
            </w: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Гомогенность изменений с преобладанием воспаления и фиброза. Отсутствуют грубый фиброз, фокусы фибробластов.</w:t>
            </w: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Хорошо поддается терапии СГКС</w:t>
            </w:r>
          </w:p>
        </w:tc>
      </w:tr>
      <w:tr w:rsidR="002268E6" w:rsidTr="003A7E27">
        <w:tc>
          <w:tcPr>
            <w:tcW w:w="2394" w:type="dxa"/>
          </w:tcPr>
          <w:p w:rsidR="002268E6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Десквамативная интерстициальная пневмония</w:t>
            </w:r>
          </w:p>
        </w:tc>
        <w:tc>
          <w:tcPr>
            <w:tcW w:w="2703" w:type="dxa"/>
          </w:tcPr>
          <w:p w:rsidR="002268E6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Поражает чаще курящих мужчин старше 40-50 лет. Проявляется нарастающей одышкой, сухим кашлем.</w:t>
            </w:r>
          </w:p>
        </w:tc>
        <w:tc>
          <w:tcPr>
            <w:tcW w:w="2420" w:type="dxa"/>
          </w:tcPr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8E6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Биопсия легких</w:t>
            </w: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Терапия СГКС</w:t>
            </w:r>
          </w:p>
        </w:tc>
        <w:tc>
          <w:tcPr>
            <w:tcW w:w="2512" w:type="dxa"/>
          </w:tcPr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Преобладание «матового стекла» преимущественно в нижних отделах, узелковая текстура «матового стекла». Возможны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субплевральные</w:t>
            </w:r>
            <w:proofErr w:type="spell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участки «сотового легкого».</w:t>
            </w:r>
          </w:p>
          <w:p w:rsidR="007A03A2" w:rsidRPr="00603F35" w:rsidRDefault="007A03A2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8E6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Однородное поражение легочной паренхимы</w:t>
            </w:r>
            <w:r w:rsidR="007A03A2" w:rsidRPr="00603F35">
              <w:rPr>
                <w:rFonts w:ascii="Times New Roman" w:hAnsi="Times New Roman" w:cs="Times New Roman"/>
                <w:sz w:val="24"/>
                <w:szCs w:val="24"/>
              </w:rPr>
              <w:t>. Накопление альвеолярных макрофагов. Отсутствуют фибробластов, «сотовое легкое» чаще отсутствуют.</w:t>
            </w: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Достаточно эффективна</w:t>
            </w: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93C" w:rsidTr="003A7E27">
        <w:tc>
          <w:tcPr>
            <w:tcW w:w="2394" w:type="dxa"/>
          </w:tcPr>
          <w:p w:rsidR="00C4793C" w:rsidRPr="00603F35" w:rsidRDefault="00C4793C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Лимфоидная интерстициальная пневмония</w:t>
            </w:r>
          </w:p>
        </w:tc>
        <w:tc>
          <w:tcPr>
            <w:tcW w:w="2703" w:type="dxa"/>
          </w:tcPr>
          <w:p w:rsidR="00C4793C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Прогрессирующая одышка, кашель. </w:t>
            </w:r>
          </w:p>
        </w:tc>
        <w:tc>
          <w:tcPr>
            <w:tcW w:w="2420" w:type="dxa"/>
          </w:tcPr>
          <w:p w:rsidR="00C4793C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Биопсия легких</w:t>
            </w: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Терапия СГКС</w:t>
            </w:r>
          </w:p>
        </w:tc>
        <w:tc>
          <w:tcPr>
            <w:tcW w:w="2512" w:type="dxa"/>
          </w:tcPr>
          <w:p w:rsidR="00C4793C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Диффузная интерстициальная инфильтрация легких Т-лимфоцитами, плазматическими клетками, макрофагами преимущественно в альвеолярных перегородках. Лимфоидная гипер</w:t>
            </w:r>
            <w:r w:rsidR="00DB023A" w:rsidRPr="00603F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лазия.</w:t>
            </w: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37" w:rsidRPr="00603F35" w:rsidRDefault="00A80F37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Хорошо поддается терапии СГКС</w:t>
            </w:r>
          </w:p>
        </w:tc>
      </w:tr>
    </w:tbl>
    <w:p w:rsidR="005B7324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86B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ТАКТИКА ЛЕЧЕНИЯ НА АМБУЛАТОРНОМ УРОВНЕ</w:t>
      </w:r>
      <w:r w:rsidR="0084186B" w:rsidRPr="008418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7E27" w:rsidRPr="003A7E27">
        <w:rPr>
          <w:rFonts w:ascii="Times New Roman" w:hAnsi="Times New Roman" w:cs="Times New Roman"/>
          <w:b/>
          <w:sz w:val="28"/>
          <w:szCs w:val="28"/>
        </w:rPr>
        <w:t>[36</w:t>
      </w:r>
      <w:r w:rsidR="003A7E27">
        <w:rPr>
          <w:rFonts w:ascii="Times New Roman" w:hAnsi="Times New Roman" w:cs="Times New Roman"/>
          <w:b/>
          <w:sz w:val="28"/>
          <w:szCs w:val="28"/>
        </w:rPr>
        <w:t>-</w:t>
      </w:r>
      <w:r w:rsidR="003A7E27" w:rsidRPr="003A7E27">
        <w:rPr>
          <w:rFonts w:ascii="Times New Roman" w:hAnsi="Times New Roman" w:cs="Times New Roman"/>
          <w:b/>
          <w:sz w:val="28"/>
          <w:szCs w:val="28"/>
        </w:rPr>
        <w:t>39]:</w:t>
      </w:r>
      <w:r w:rsidR="0084186B" w:rsidRPr="008418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7324" w:rsidRDefault="0084186B" w:rsidP="00AC0838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86B">
        <w:rPr>
          <w:rFonts w:ascii="Times New Roman" w:hAnsi="Times New Roman" w:cs="Times New Roman"/>
          <w:sz w:val="28"/>
          <w:szCs w:val="28"/>
        </w:rPr>
        <w:t xml:space="preserve">На амбулаторном этапе пациенту проводится </w:t>
      </w:r>
      <w:proofErr w:type="spellStart"/>
      <w:r w:rsidRPr="0084186B">
        <w:rPr>
          <w:rFonts w:ascii="Times New Roman" w:hAnsi="Times New Roman" w:cs="Times New Roman"/>
          <w:sz w:val="28"/>
          <w:szCs w:val="28"/>
        </w:rPr>
        <w:t>проти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186B">
        <w:rPr>
          <w:rFonts w:ascii="Times New Roman" w:hAnsi="Times New Roman" w:cs="Times New Roman"/>
          <w:sz w:val="28"/>
          <w:szCs w:val="28"/>
        </w:rPr>
        <w:t>офибротическая</w:t>
      </w:r>
      <w:proofErr w:type="spellEnd"/>
      <w:r w:rsidRPr="0084186B">
        <w:rPr>
          <w:rFonts w:ascii="Times New Roman" w:hAnsi="Times New Roman" w:cs="Times New Roman"/>
          <w:sz w:val="28"/>
          <w:szCs w:val="28"/>
        </w:rPr>
        <w:t xml:space="preserve"> терапия с мониторингом побочных эффектов медикаментозной терапии.</w:t>
      </w:r>
      <w:r>
        <w:rPr>
          <w:rFonts w:ascii="Times New Roman" w:hAnsi="Times New Roman" w:cs="Times New Roman"/>
          <w:sz w:val="28"/>
          <w:szCs w:val="28"/>
        </w:rPr>
        <w:t xml:space="preserve"> При возникновении существенных побочных эффектов медикаментозной терапии проводится коррекция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противофибротической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терапии (коррекция дозы).  При возникновении серьезных побочных эффектов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противофибротической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терапии, ухудшающих состояние пациента, решается вопрос об ее отмене. При отсутствии эффекта от проводимой терапии после комплексного обследования решается вопрос о возможности проведения трансплантации легких. Проводится симптоматическая терапия, реабилитация.</w:t>
      </w:r>
    </w:p>
    <w:p w:rsidR="003A7E27" w:rsidRPr="003A7E27" w:rsidRDefault="003A7E27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324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Немедикаментозное лечение</w:t>
      </w:r>
      <w:r w:rsidR="003A7E27">
        <w:rPr>
          <w:rFonts w:ascii="Times New Roman" w:hAnsi="Times New Roman" w:cs="Times New Roman"/>
          <w:b/>
          <w:sz w:val="28"/>
          <w:szCs w:val="28"/>
        </w:rPr>
        <w:t>:</w:t>
      </w:r>
    </w:p>
    <w:p w:rsidR="00162125" w:rsidRPr="00162125" w:rsidRDefault="003A7E27" w:rsidP="003E5985">
      <w:pPr>
        <w:pStyle w:val="a4"/>
        <w:numPr>
          <w:ilvl w:val="0"/>
          <w:numId w:val="2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62125" w:rsidRPr="00162125">
        <w:rPr>
          <w:rFonts w:ascii="Times New Roman" w:hAnsi="Times New Roman" w:cs="Times New Roman"/>
          <w:sz w:val="28"/>
          <w:szCs w:val="28"/>
        </w:rPr>
        <w:t xml:space="preserve">ксигенотерапия </w:t>
      </w:r>
      <w:r w:rsidR="002427CE">
        <w:rPr>
          <w:rFonts w:ascii="Times New Roman" w:hAnsi="Times New Roman" w:cs="Times New Roman"/>
          <w:sz w:val="28"/>
          <w:szCs w:val="28"/>
        </w:rPr>
        <w:t xml:space="preserve">с использованием кислородного концентратора </w:t>
      </w:r>
      <w:r w:rsidR="00162125" w:rsidRPr="00162125">
        <w:rPr>
          <w:rFonts w:ascii="Times New Roman" w:hAnsi="Times New Roman" w:cs="Times New Roman"/>
          <w:sz w:val="28"/>
          <w:szCs w:val="28"/>
        </w:rPr>
        <w:t>у пациентов с клинически значимой гипоксемией (</w:t>
      </w:r>
      <w:proofErr w:type="spellStart"/>
      <w:r w:rsidR="00162125" w:rsidRPr="00162125"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 w:rsidR="00162125" w:rsidRPr="001621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62125">
        <w:rPr>
          <w:rFonts w:ascii="Times New Roman" w:hAnsi="Times New Roman" w:cs="Times New Roman"/>
          <w:sz w:val="28"/>
          <w:szCs w:val="28"/>
        </w:rPr>
        <w:t>&lt;</w:t>
      </w:r>
      <w:r w:rsidR="00162125" w:rsidRPr="00162125">
        <w:rPr>
          <w:rFonts w:ascii="Times New Roman" w:hAnsi="Times New Roman" w:cs="Times New Roman"/>
          <w:sz w:val="28"/>
          <w:szCs w:val="28"/>
        </w:rPr>
        <w:t xml:space="preserve"> 88% </w:t>
      </w:r>
      <w:r w:rsidR="00162125">
        <w:rPr>
          <w:rFonts w:ascii="Times New Roman" w:hAnsi="Times New Roman" w:cs="Times New Roman"/>
          <w:sz w:val="28"/>
          <w:szCs w:val="28"/>
        </w:rPr>
        <w:t>или РаО</w:t>
      </w:r>
      <w:proofErr w:type="gramStart"/>
      <w:r w:rsidR="001621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162125">
        <w:rPr>
          <w:rFonts w:ascii="Times New Roman" w:hAnsi="Times New Roman" w:cs="Times New Roman"/>
          <w:sz w:val="28"/>
          <w:szCs w:val="28"/>
        </w:rPr>
        <w:t xml:space="preserve">– 60 мм </w:t>
      </w:r>
      <w:proofErr w:type="spellStart"/>
      <w:r w:rsidR="00162125">
        <w:rPr>
          <w:rFonts w:ascii="Times New Roman" w:hAnsi="Times New Roman" w:cs="Times New Roman"/>
          <w:sz w:val="28"/>
          <w:szCs w:val="28"/>
        </w:rPr>
        <w:t>рт.мт</w:t>
      </w:r>
      <w:proofErr w:type="spellEnd"/>
      <w:r w:rsidR="00162125">
        <w:rPr>
          <w:rFonts w:ascii="Times New Roman" w:hAnsi="Times New Roman" w:cs="Times New Roman"/>
          <w:sz w:val="28"/>
          <w:szCs w:val="28"/>
        </w:rPr>
        <w:t xml:space="preserve">.) с целью повышения толерантности к физическим нагрузкам, улучшения выживаемости при клинически </w:t>
      </w:r>
      <w:r>
        <w:rPr>
          <w:rFonts w:ascii="Times New Roman" w:hAnsi="Times New Roman" w:cs="Times New Roman"/>
          <w:sz w:val="28"/>
          <w:szCs w:val="28"/>
        </w:rPr>
        <w:t>значимой гипоксемии (С, 2++);</w:t>
      </w:r>
    </w:p>
    <w:p w:rsidR="00162125" w:rsidRDefault="003A7E27" w:rsidP="003E5985">
      <w:pPr>
        <w:pStyle w:val="a4"/>
        <w:numPr>
          <w:ilvl w:val="0"/>
          <w:numId w:val="2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62125" w:rsidRPr="00162125">
        <w:rPr>
          <w:rFonts w:ascii="Times New Roman" w:hAnsi="Times New Roman" w:cs="Times New Roman"/>
          <w:sz w:val="28"/>
          <w:szCs w:val="28"/>
        </w:rPr>
        <w:t>егочная реабилитация</w:t>
      </w:r>
      <w:r w:rsidR="00162125">
        <w:rPr>
          <w:rFonts w:ascii="Times New Roman" w:hAnsi="Times New Roman" w:cs="Times New Roman"/>
          <w:sz w:val="28"/>
          <w:szCs w:val="28"/>
        </w:rPr>
        <w:t xml:space="preserve">  разработкой плана</w:t>
      </w:r>
      <w:r w:rsidR="00DB023A">
        <w:rPr>
          <w:rFonts w:ascii="Times New Roman" w:hAnsi="Times New Roman" w:cs="Times New Roman"/>
          <w:sz w:val="28"/>
          <w:szCs w:val="28"/>
        </w:rPr>
        <w:t xml:space="preserve"> индивидуального ведения пациента: образовательные лекции, </w:t>
      </w:r>
      <w:proofErr w:type="spellStart"/>
      <w:r w:rsidR="00DB023A">
        <w:rPr>
          <w:rFonts w:ascii="Times New Roman" w:hAnsi="Times New Roman" w:cs="Times New Roman"/>
          <w:sz w:val="28"/>
          <w:szCs w:val="28"/>
        </w:rPr>
        <w:t>нутритивный</w:t>
      </w:r>
      <w:proofErr w:type="spellEnd"/>
      <w:r w:rsidR="00DB023A">
        <w:rPr>
          <w:rFonts w:ascii="Times New Roman" w:hAnsi="Times New Roman" w:cs="Times New Roman"/>
          <w:sz w:val="28"/>
          <w:szCs w:val="28"/>
        </w:rPr>
        <w:t xml:space="preserve"> план, физические тренировки с включением силовых упражнений, психологическая поддержка. Рекомендуется большинству пациентов ИЛФ. Не по</w:t>
      </w:r>
      <w:r w:rsidR="0032722B">
        <w:rPr>
          <w:rFonts w:ascii="Times New Roman" w:hAnsi="Times New Roman" w:cs="Times New Roman"/>
          <w:sz w:val="28"/>
          <w:szCs w:val="28"/>
        </w:rPr>
        <w:t>казана небольшому числу больных;</w:t>
      </w:r>
    </w:p>
    <w:p w:rsidR="00DB023A" w:rsidRPr="00162125" w:rsidRDefault="0032722B" w:rsidP="003E5985">
      <w:pPr>
        <w:pStyle w:val="a4"/>
        <w:numPr>
          <w:ilvl w:val="0"/>
          <w:numId w:val="2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DB023A">
        <w:rPr>
          <w:rFonts w:ascii="Times New Roman" w:hAnsi="Times New Roman" w:cs="Times New Roman"/>
          <w:sz w:val="28"/>
          <w:szCs w:val="28"/>
        </w:rPr>
        <w:t xml:space="preserve">ель реабилитации: улучшение функционального статуса и </w:t>
      </w:r>
      <w:proofErr w:type="spellStart"/>
      <w:r w:rsidR="00DB023A">
        <w:rPr>
          <w:rFonts w:ascii="Times New Roman" w:hAnsi="Times New Roman" w:cs="Times New Roman"/>
          <w:sz w:val="28"/>
          <w:szCs w:val="28"/>
        </w:rPr>
        <w:t>индивиуальных</w:t>
      </w:r>
      <w:proofErr w:type="spellEnd"/>
      <w:r w:rsidR="00DB023A">
        <w:rPr>
          <w:rFonts w:ascii="Times New Roman" w:hAnsi="Times New Roman" w:cs="Times New Roman"/>
          <w:sz w:val="28"/>
          <w:szCs w:val="28"/>
        </w:rPr>
        <w:t xml:space="preserve"> характеристик течения болезни</w:t>
      </w:r>
      <w:r w:rsidR="00D236BB">
        <w:rPr>
          <w:rFonts w:ascii="Times New Roman" w:hAnsi="Times New Roman" w:cs="Times New Roman"/>
          <w:sz w:val="28"/>
          <w:szCs w:val="28"/>
        </w:rPr>
        <w:t xml:space="preserve"> (В,1+)</w:t>
      </w:r>
      <w:r w:rsidR="00DB023A">
        <w:rPr>
          <w:rFonts w:ascii="Times New Roman" w:hAnsi="Times New Roman" w:cs="Times New Roman"/>
          <w:sz w:val="28"/>
          <w:szCs w:val="28"/>
        </w:rPr>
        <w:t>.</w:t>
      </w:r>
    </w:p>
    <w:p w:rsidR="008A5A73" w:rsidRDefault="008A5A73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324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Медикаментозное лечение.</w:t>
      </w:r>
    </w:p>
    <w:p w:rsidR="00603F35" w:rsidRPr="0032722B" w:rsidRDefault="00603F35" w:rsidP="0032722B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2722B">
        <w:rPr>
          <w:rFonts w:ascii="Times New Roman" w:hAnsi="Times New Roman" w:cs="Times New Roman"/>
          <w:b/>
          <w:sz w:val="28"/>
          <w:szCs w:val="28"/>
        </w:rPr>
        <w:t>Таблица 6</w:t>
      </w:r>
      <w:r w:rsidR="0032722B" w:rsidRPr="0032722B">
        <w:rPr>
          <w:rFonts w:ascii="Times New Roman" w:hAnsi="Times New Roman" w:cs="Times New Roman"/>
          <w:b/>
          <w:sz w:val="28"/>
          <w:szCs w:val="28"/>
        </w:rPr>
        <w:t>.</w:t>
      </w:r>
    </w:p>
    <w:p w:rsidR="008A5A73" w:rsidRPr="0032722B" w:rsidRDefault="008A5A73" w:rsidP="0032722B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2722B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603F35" w:rsidRPr="0032722B">
        <w:rPr>
          <w:rFonts w:ascii="Times New Roman" w:hAnsi="Times New Roman" w:cs="Times New Roman"/>
          <w:b/>
          <w:sz w:val="28"/>
          <w:szCs w:val="28"/>
        </w:rPr>
        <w:t xml:space="preserve"> основных лекарственных средств</w:t>
      </w:r>
      <w:r w:rsidR="0032722B" w:rsidRPr="0032722B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4394"/>
        <w:gridCol w:w="1382"/>
      </w:tblGrid>
      <w:tr w:rsidR="008A5A73" w:rsidRPr="00603F35" w:rsidTr="0032722B">
        <w:tc>
          <w:tcPr>
            <w:tcW w:w="1985" w:type="dxa"/>
          </w:tcPr>
          <w:p w:rsidR="009D5881" w:rsidRPr="0032722B" w:rsidRDefault="009D5881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Лекарственная группа</w:t>
            </w:r>
          </w:p>
        </w:tc>
        <w:tc>
          <w:tcPr>
            <w:tcW w:w="2268" w:type="dxa"/>
          </w:tcPr>
          <w:p w:rsidR="009D5881" w:rsidRPr="0032722B" w:rsidRDefault="009D5881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4394" w:type="dxa"/>
          </w:tcPr>
          <w:p w:rsidR="009D5881" w:rsidRPr="0032722B" w:rsidRDefault="009D5881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1382" w:type="dxa"/>
          </w:tcPr>
          <w:p w:rsidR="009D5881" w:rsidRPr="0032722B" w:rsidRDefault="009D5881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 доказательности</w:t>
            </w:r>
          </w:p>
        </w:tc>
      </w:tr>
      <w:tr w:rsidR="008A5A73" w:rsidRPr="00603F35" w:rsidTr="0032722B">
        <w:tc>
          <w:tcPr>
            <w:tcW w:w="1985" w:type="dxa"/>
          </w:tcPr>
          <w:p w:rsidR="009D5881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Внутриклеточный ингибитор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тирозинкиназ</w:t>
            </w:r>
            <w:proofErr w:type="spellEnd"/>
          </w:p>
        </w:tc>
        <w:tc>
          <w:tcPr>
            <w:tcW w:w="2268" w:type="dxa"/>
          </w:tcPr>
          <w:p w:rsidR="009D5881" w:rsidRPr="00603F35" w:rsidRDefault="009D5881" w:rsidP="00824AD2">
            <w:pPr>
              <w:tabs>
                <w:tab w:val="left" w:pos="1349"/>
                <w:tab w:val="left" w:pos="3360"/>
                <w:tab w:val="left" w:pos="73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Нинтеданиб</w:t>
            </w:r>
            <w:proofErr w:type="spellEnd"/>
          </w:p>
          <w:p w:rsidR="009D5881" w:rsidRPr="00603F35" w:rsidRDefault="009D5881" w:rsidP="00824AD2">
            <w:pPr>
              <w:pStyle w:val="a4"/>
              <w:tabs>
                <w:tab w:val="left" w:pos="1349"/>
                <w:tab w:val="left" w:pos="3360"/>
                <w:tab w:val="left" w:pos="7330"/>
              </w:tabs>
              <w:ind w:left="14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9D5881" w:rsidRPr="00603F35" w:rsidRDefault="008A5A73" w:rsidP="00824AD2">
            <w:pPr>
              <w:pStyle w:val="a4"/>
              <w:tabs>
                <w:tab w:val="left" w:pos="336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150 мг (1 капсула) х 2 раза в сутки каждые 12 часов постоянно.  </w:t>
            </w: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>Капсулы принимают внутрь во время еды. Капсулы следует проглатывать целиком, запивая водой, не разжевывая и не разламывая.</w:t>
            </w:r>
          </w:p>
          <w:p w:rsidR="008A5A73" w:rsidRPr="00603F35" w:rsidRDefault="008A5A73" w:rsidP="00824AD2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  <w:r w:rsidRPr="00603F35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Пропуск дозы:</w:t>
            </w:r>
          </w:p>
          <w:p w:rsidR="008A5A73" w:rsidRPr="00603F35" w:rsidRDefault="008A5A73" w:rsidP="003E598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какая-либо доза препарата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была пропущена, то следует продолжить прием препарата в изначально рекомендуемой дозе по расписанию следующего приема препарата. Если доза была пропущена, пациент не должен принимать дополнительную дозу препарата. Пациент не должен превышать рекомендованную максимальную суточную дозу в 300 мг.</w:t>
            </w:r>
          </w:p>
          <w:p w:rsidR="008A5A73" w:rsidRPr="00603F35" w:rsidRDefault="008A5A73" w:rsidP="00824AD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Изменение дозы в случае развития побочных реакций:</w:t>
            </w:r>
          </w:p>
          <w:p w:rsidR="008A5A73" w:rsidRPr="00603F35" w:rsidRDefault="008A5A73" w:rsidP="003E598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развитии нежелательных </w:t>
            </w: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реакций (диарея, тошнота, рвота)  в дополнение к симптоматической терапии, при необходимости, рекомендуется снижение дозы или временное прерывание лечения до тех пор, пока нежелательная реакция не снизится до уровня, который позволит возобновить терапию. Лечение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может быть возобновлено в полной дозе (150 мг 2 раза в день) или в сниженной дозе (100 мг 2 раза в день). Если пациент не переносит дозу препарата 100 мг 2 раза в день, лечение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следует прекратить.</w:t>
            </w:r>
          </w:p>
          <w:p w:rsidR="008A5A73" w:rsidRPr="00603F35" w:rsidRDefault="008A5A73" w:rsidP="003E598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повышения уровня </w:t>
            </w:r>
            <w:proofErr w:type="spellStart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>трансаминаз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(АСТ или АЛТ) более чем в 3 раза выше верхней границы нормы рекомендовано прервать терапию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Как только показатели вернутся к нормальному значению, лечение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возобновить в сниженной дозе (100 мг 2 раза в день), </w:t>
            </w:r>
            <w:proofErr w:type="gramStart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>которая</w:t>
            </w:r>
            <w:proofErr w:type="gram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впоследствии может быть увеличена до полной дозы (150 мг 2 раза в день).</w:t>
            </w:r>
          </w:p>
          <w:p w:rsidR="008A5A73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9D5881" w:rsidRPr="00603F35" w:rsidRDefault="009D5881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1+</w:t>
            </w:r>
          </w:p>
        </w:tc>
      </w:tr>
      <w:tr w:rsidR="008A5A73" w:rsidRPr="00603F35" w:rsidTr="0032722B">
        <w:tc>
          <w:tcPr>
            <w:tcW w:w="1985" w:type="dxa"/>
          </w:tcPr>
          <w:p w:rsidR="009D5881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Иммунодепрессант с  </w:t>
            </w:r>
            <w:proofErr w:type="gram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противовоспалительным</w:t>
            </w:r>
            <w:proofErr w:type="gram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антифибротическим</w:t>
            </w:r>
            <w:proofErr w:type="spell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эффектами</w:t>
            </w:r>
          </w:p>
        </w:tc>
        <w:tc>
          <w:tcPr>
            <w:tcW w:w="2268" w:type="dxa"/>
          </w:tcPr>
          <w:p w:rsidR="009D5881" w:rsidRPr="00603F35" w:rsidRDefault="009D5881" w:rsidP="00824AD2">
            <w:pPr>
              <w:tabs>
                <w:tab w:val="left" w:pos="1349"/>
                <w:tab w:val="left" w:pos="3360"/>
                <w:tab w:val="left" w:pos="73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Пирфенидон</w:t>
            </w:r>
            <w:proofErr w:type="spellEnd"/>
          </w:p>
          <w:p w:rsidR="009D5881" w:rsidRPr="00603F35" w:rsidRDefault="009D5881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A5A73" w:rsidRPr="0032722B" w:rsidRDefault="008A5A73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Рекомендуемая суточная доза </w:t>
            </w:r>
            <w:proofErr w:type="spellStart"/>
            <w:r w:rsidRPr="003272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пирфенидона</w:t>
            </w:r>
            <w:proofErr w:type="spellEnd"/>
            <w:r w:rsidRPr="003272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): </w:t>
            </w: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801 мг </w:t>
            </w:r>
            <w:proofErr w:type="gramStart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капсулы по 267 мг) х 3 раза в сутки вместе с приемом пищи (2403 мг/</w:t>
            </w:r>
            <w:proofErr w:type="spellStart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A5A73" w:rsidRPr="0032722B" w:rsidRDefault="008A5A73" w:rsidP="00824AD2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Дозу следует  повышать постепенно  до рекомендованного уровня в девять капсул в сутки в течение 14 дней:</w:t>
            </w:r>
          </w:p>
          <w:p w:rsidR="008A5A73" w:rsidRPr="0032722B" w:rsidRDefault="008A5A73" w:rsidP="003E5985">
            <w:pPr>
              <w:pStyle w:val="a4"/>
              <w:numPr>
                <w:ilvl w:val="0"/>
                <w:numId w:val="15"/>
              </w:numPr>
              <w:tabs>
                <w:tab w:val="left" w:pos="459"/>
              </w:tabs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1-7: по одной капсуле (267 мг) х  три раза в день (801 мг/</w:t>
            </w:r>
            <w:proofErr w:type="spellStart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A5A73" w:rsidRPr="0032722B" w:rsidRDefault="008A5A73" w:rsidP="003E5985">
            <w:pPr>
              <w:pStyle w:val="a4"/>
              <w:numPr>
                <w:ilvl w:val="0"/>
                <w:numId w:val="15"/>
              </w:numPr>
              <w:tabs>
                <w:tab w:val="left" w:pos="459"/>
              </w:tabs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8-14: по две капсулы три раза в день (1602 мг/</w:t>
            </w:r>
            <w:proofErr w:type="spellStart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A5A73" w:rsidRPr="0032722B" w:rsidRDefault="008A5A73" w:rsidP="003E5985">
            <w:pPr>
              <w:pStyle w:val="a4"/>
              <w:numPr>
                <w:ilvl w:val="0"/>
                <w:numId w:val="15"/>
              </w:numPr>
              <w:tabs>
                <w:tab w:val="left" w:pos="459"/>
              </w:tabs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начиная с 15-го дня: по три капсулы три раза в день (2403 мг/</w:t>
            </w:r>
            <w:proofErr w:type="spellStart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A5A73" w:rsidRPr="0032722B" w:rsidRDefault="008A5A73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суточной дозы выше 2403 мг/</w:t>
            </w:r>
            <w:proofErr w:type="spellStart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рекомендовано.</w:t>
            </w:r>
          </w:p>
          <w:p w:rsidR="008A5A73" w:rsidRPr="0032722B" w:rsidRDefault="008A5A73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Пациенты, пропустившие прием </w:t>
            </w:r>
            <w:proofErr w:type="spellStart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пирфенидона</w:t>
            </w:r>
            <w:proofErr w:type="spellEnd"/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14 суток подряд или более, должны начать терапию повторно, т.е. пройти начальный 2-недельный курс повышения дозировки вплоть до рекомендуемой суточной дозы.</w:t>
            </w:r>
          </w:p>
          <w:p w:rsidR="008A5A73" w:rsidRPr="0032722B" w:rsidRDefault="008A5A73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перерыв в приеме препарата составляет менее 14 дней подряд, прием доз можно возобновить без титрации, принимая препарат в указанной выше рекомендуемой суточной дозе.</w:t>
            </w:r>
          </w:p>
          <w:p w:rsidR="009D5881" w:rsidRPr="00603F35" w:rsidRDefault="009D5881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9D5881" w:rsidRPr="00603F35" w:rsidRDefault="009D5881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1+</w:t>
            </w:r>
          </w:p>
        </w:tc>
      </w:tr>
    </w:tbl>
    <w:p w:rsidR="00DB023A" w:rsidRPr="00603F35" w:rsidRDefault="00DB023A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F35" w:rsidRPr="0032722B" w:rsidRDefault="00603F35" w:rsidP="0032722B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2722B">
        <w:rPr>
          <w:rFonts w:ascii="Times New Roman" w:hAnsi="Times New Roman" w:cs="Times New Roman"/>
          <w:b/>
          <w:sz w:val="28"/>
          <w:szCs w:val="28"/>
        </w:rPr>
        <w:t>Таблица 7</w:t>
      </w:r>
      <w:r w:rsidR="0032722B">
        <w:rPr>
          <w:rFonts w:ascii="Times New Roman" w:hAnsi="Times New Roman" w:cs="Times New Roman"/>
          <w:b/>
          <w:sz w:val="28"/>
          <w:szCs w:val="28"/>
        </w:rPr>
        <w:t>.</w:t>
      </w:r>
    </w:p>
    <w:p w:rsidR="008A5A73" w:rsidRPr="0032722B" w:rsidRDefault="008A5A73" w:rsidP="0032722B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32722B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 w:rsidR="00603F35" w:rsidRPr="0032722B">
        <w:rPr>
          <w:rFonts w:ascii="Times New Roman" w:hAnsi="Times New Roman" w:cs="Times New Roman"/>
          <w:b/>
          <w:sz w:val="28"/>
          <w:szCs w:val="28"/>
        </w:rPr>
        <w:t>нительных лекарственных средств</w:t>
      </w:r>
      <w:r w:rsidR="0032722B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552"/>
        <w:gridCol w:w="2525"/>
        <w:gridCol w:w="2117"/>
      </w:tblGrid>
      <w:tr w:rsidR="008A5A73" w:rsidRPr="00603F35" w:rsidTr="0032722B">
        <w:tc>
          <w:tcPr>
            <w:tcW w:w="2943" w:type="dxa"/>
          </w:tcPr>
          <w:p w:rsidR="008A5A73" w:rsidRPr="0032722B" w:rsidRDefault="00D236BB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Лекарственная группа</w:t>
            </w:r>
          </w:p>
        </w:tc>
        <w:tc>
          <w:tcPr>
            <w:tcW w:w="2552" w:type="dxa"/>
          </w:tcPr>
          <w:p w:rsidR="008A5A73" w:rsidRPr="0032722B" w:rsidRDefault="00D236BB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Международное непатентованное название ЛС</w:t>
            </w:r>
          </w:p>
        </w:tc>
        <w:tc>
          <w:tcPr>
            <w:tcW w:w="2525" w:type="dxa"/>
          </w:tcPr>
          <w:p w:rsidR="008A5A73" w:rsidRPr="0032722B" w:rsidRDefault="00D236BB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2117" w:type="dxa"/>
          </w:tcPr>
          <w:p w:rsidR="008A5A73" w:rsidRPr="0032722B" w:rsidRDefault="00D236BB" w:rsidP="0032722B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72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 доказательности</w:t>
            </w:r>
          </w:p>
        </w:tc>
      </w:tr>
      <w:tr w:rsidR="009D1509" w:rsidRPr="00603F35" w:rsidTr="0032722B">
        <w:tc>
          <w:tcPr>
            <w:tcW w:w="2943" w:type="dxa"/>
          </w:tcPr>
          <w:p w:rsidR="009D1509" w:rsidRPr="00603F35" w:rsidRDefault="009D1509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Ингибиторы ФДЭ-5</w:t>
            </w:r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[36,37]</w:t>
            </w:r>
          </w:p>
        </w:tc>
        <w:tc>
          <w:tcPr>
            <w:tcW w:w="2552" w:type="dxa"/>
          </w:tcPr>
          <w:p w:rsidR="009D1509" w:rsidRPr="0005180E" w:rsidRDefault="009D1509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180E">
              <w:rPr>
                <w:rFonts w:ascii="Times New Roman" w:hAnsi="Times New Roman" w:cs="Times New Roman"/>
                <w:sz w:val="24"/>
                <w:szCs w:val="24"/>
              </w:rPr>
              <w:t>Силденафил</w:t>
            </w:r>
            <w:proofErr w:type="spellEnd"/>
          </w:p>
        </w:tc>
        <w:tc>
          <w:tcPr>
            <w:tcW w:w="2525" w:type="dxa"/>
          </w:tcPr>
          <w:p w:rsidR="009D1509" w:rsidRPr="00603F35" w:rsidRDefault="00C8780D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117" w:type="dxa"/>
          </w:tcPr>
          <w:p w:rsidR="009D1509" w:rsidRPr="00603F35" w:rsidRDefault="009D1509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509" w:rsidRPr="00603F35" w:rsidTr="0032722B">
        <w:tc>
          <w:tcPr>
            <w:tcW w:w="2943" w:type="dxa"/>
          </w:tcPr>
          <w:p w:rsidR="009D1509" w:rsidRPr="00603F35" w:rsidRDefault="002A78D9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Антагонисты рецепторов эндотелина-1 </w:t>
            </w:r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[38]</w:t>
            </w:r>
            <w:bookmarkStart w:id="0" w:name="_GoBack"/>
            <w:bookmarkEnd w:id="0"/>
          </w:p>
        </w:tc>
        <w:tc>
          <w:tcPr>
            <w:tcW w:w="2552" w:type="dxa"/>
          </w:tcPr>
          <w:p w:rsidR="009D1509" w:rsidRPr="0005180E" w:rsidRDefault="002A78D9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180E">
              <w:rPr>
                <w:rFonts w:ascii="Times New Roman" w:hAnsi="Times New Roman" w:cs="Times New Roman"/>
                <w:sz w:val="24"/>
                <w:szCs w:val="24"/>
              </w:rPr>
              <w:t>Бозентан</w:t>
            </w:r>
            <w:proofErr w:type="spellEnd"/>
          </w:p>
        </w:tc>
        <w:tc>
          <w:tcPr>
            <w:tcW w:w="2525" w:type="dxa"/>
          </w:tcPr>
          <w:p w:rsidR="009D1509" w:rsidRPr="00603F35" w:rsidRDefault="00C8780D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117" w:type="dxa"/>
          </w:tcPr>
          <w:p w:rsidR="009D1509" w:rsidRPr="00603F35" w:rsidRDefault="009D1509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73" w:rsidRPr="00603F35" w:rsidTr="0032722B">
        <w:tc>
          <w:tcPr>
            <w:tcW w:w="2943" w:type="dxa"/>
          </w:tcPr>
          <w:p w:rsidR="008A5A73" w:rsidRPr="00603F35" w:rsidRDefault="00D236BB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Ингибиторы протонной помпы</w:t>
            </w:r>
            <w:r w:rsidR="009D1509"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[3</w:t>
            </w:r>
            <w:r w:rsidR="002A78D9"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9D1509"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552" w:type="dxa"/>
          </w:tcPr>
          <w:p w:rsidR="008A5A73" w:rsidRPr="00603F35" w:rsidRDefault="00D236BB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2525" w:type="dxa"/>
          </w:tcPr>
          <w:p w:rsidR="008A5A73" w:rsidRPr="00603F35" w:rsidRDefault="00C8780D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117" w:type="dxa"/>
          </w:tcPr>
          <w:p w:rsidR="008A5A73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73" w:rsidRPr="00603F35" w:rsidTr="0032722B">
        <w:tc>
          <w:tcPr>
            <w:tcW w:w="2943" w:type="dxa"/>
          </w:tcPr>
          <w:p w:rsidR="008A5A73" w:rsidRPr="00603F35" w:rsidRDefault="00D236BB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2552" w:type="dxa"/>
          </w:tcPr>
          <w:p w:rsidR="008A5A73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8A5A73" w:rsidRPr="00603F35" w:rsidRDefault="00C8780D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117" w:type="dxa"/>
          </w:tcPr>
          <w:p w:rsidR="008A5A73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73" w:rsidRPr="00603F35" w:rsidTr="0032722B">
        <w:tc>
          <w:tcPr>
            <w:tcW w:w="2943" w:type="dxa"/>
          </w:tcPr>
          <w:p w:rsidR="008A5A73" w:rsidRPr="00603F35" w:rsidRDefault="00D236BB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Бронхо</w:t>
            </w:r>
            <w:r w:rsidR="00C8780D" w:rsidRPr="00603F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итики</w:t>
            </w:r>
            <w:proofErr w:type="spellEnd"/>
          </w:p>
        </w:tc>
        <w:tc>
          <w:tcPr>
            <w:tcW w:w="2552" w:type="dxa"/>
          </w:tcPr>
          <w:p w:rsidR="008A5A73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8A5A73" w:rsidRPr="00603F35" w:rsidRDefault="00C8780D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Ингаляционно</w:t>
            </w:r>
            <w:proofErr w:type="spellEnd"/>
          </w:p>
        </w:tc>
        <w:tc>
          <w:tcPr>
            <w:tcW w:w="2117" w:type="dxa"/>
          </w:tcPr>
          <w:p w:rsidR="008A5A73" w:rsidRPr="00603F35" w:rsidRDefault="008A5A7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A73" w:rsidRPr="00603F35" w:rsidRDefault="008A5A73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7324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22B" w:rsidRDefault="005B7324" w:rsidP="003E5985">
      <w:pPr>
        <w:pStyle w:val="a4"/>
        <w:numPr>
          <w:ilvl w:val="0"/>
          <w:numId w:val="4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22B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</w:t>
      </w:r>
      <w:r w:rsidR="0032722B" w:rsidRPr="0032722B">
        <w:rPr>
          <w:rFonts w:ascii="Times New Roman" w:hAnsi="Times New Roman" w:cs="Times New Roman"/>
          <w:b/>
          <w:sz w:val="28"/>
          <w:szCs w:val="28"/>
        </w:rPr>
        <w:t>:</w:t>
      </w:r>
    </w:p>
    <w:p w:rsidR="005B7324" w:rsidRPr="0032722B" w:rsidRDefault="005B7324" w:rsidP="003E5985">
      <w:pPr>
        <w:pStyle w:val="a4"/>
        <w:numPr>
          <w:ilvl w:val="1"/>
          <w:numId w:val="4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22B">
        <w:rPr>
          <w:rFonts w:ascii="Times New Roman" w:hAnsi="Times New Roman" w:cs="Times New Roman"/>
          <w:b/>
          <w:sz w:val="28"/>
          <w:szCs w:val="28"/>
        </w:rPr>
        <w:t>Показания для плановой госпитализации</w:t>
      </w:r>
      <w:r w:rsidR="0032722B" w:rsidRPr="0032722B">
        <w:rPr>
          <w:rFonts w:ascii="Times New Roman" w:hAnsi="Times New Roman" w:cs="Times New Roman"/>
          <w:b/>
          <w:sz w:val="28"/>
          <w:szCs w:val="28"/>
        </w:rPr>
        <w:t>:</w:t>
      </w:r>
    </w:p>
    <w:p w:rsidR="00C8780D" w:rsidRDefault="0032722B" w:rsidP="003E5985">
      <w:pPr>
        <w:pStyle w:val="a4"/>
        <w:numPr>
          <w:ilvl w:val="0"/>
          <w:numId w:val="3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8780D">
        <w:rPr>
          <w:rFonts w:ascii="Times New Roman" w:hAnsi="Times New Roman" w:cs="Times New Roman"/>
          <w:sz w:val="28"/>
          <w:szCs w:val="28"/>
        </w:rPr>
        <w:t>бострение ИЛФ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80D" w:rsidRDefault="0032722B" w:rsidP="003E5985">
      <w:pPr>
        <w:pStyle w:val="a4"/>
        <w:numPr>
          <w:ilvl w:val="0"/>
          <w:numId w:val="3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C8780D">
        <w:rPr>
          <w:rFonts w:ascii="Times New Roman" w:hAnsi="Times New Roman" w:cs="Times New Roman"/>
          <w:sz w:val="28"/>
          <w:szCs w:val="28"/>
        </w:rPr>
        <w:t>егочные инфекции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80D" w:rsidRDefault="0032722B" w:rsidP="003E5985">
      <w:pPr>
        <w:pStyle w:val="a4"/>
        <w:numPr>
          <w:ilvl w:val="0"/>
          <w:numId w:val="3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8780D">
        <w:rPr>
          <w:rFonts w:ascii="Times New Roman" w:hAnsi="Times New Roman" w:cs="Times New Roman"/>
          <w:sz w:val="28"/>
          <w:szCs w:val="28"/>
        </w:rPr>
        <w:t>роведение биопсии легких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80D" w:rsidRDefault="0032722B" w:rsidP="003E5985">
      <w:pPr>
        <w:pStyle w:val="a4"/>
        <w:numPr>
          <w:ilvl w:val="0"/>
          <w:numId w:val="3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8780D">
        <w:rPr>
          <w:rFonts w:ascii="Times New Roman" w:hAnsi="Times New Roman" w:cs="Times New Roman"/>
          <w:sz w:val="28"/>
          <w:szCs w:val="28"/>
        </w:rPr>
        <w:t>одготовка к трансплантации легких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80D" w:rsidRPr="005B7324" w:rsidRDefault="0032722B" w:rsidP="003E5985">
      <w:pPr>
        <w:pStyle w:val="a4"/>
        <w:numPr>
          <w:ilvl w:val="0"/>
          <w:numId w:val="3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8780D">
        <w:rPr>
          <w:rFonts w:ascii="Times New Roman" w:hAnsi="Times New Roman" w:cs="Times New Roman"/>
          <w:sz w:val="28"/>
          <w:szCs w:val="28"/>
        </w:rPr>
        <w:t>рансплантация легких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6008" w:rsidRPr="0032722B" w:rsidRDefault="0032722B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22B">
        <w:rPr>
          <w:rFonts w:ascii="Times New Roman" w:hAnsi="Times New Roman" w:cs="Times New Roman"/>
          <w:b/>
          <w:sz w:val="28"/>
          <w:szCs w:val="28"/>
        </w:rPr>
        <w:t xml:space="preserve">4.2 </w:t>
      </w:r>
      <w:r w:rsidR="005B7324" w:rsidRPr="0032722B">
        <w:rPr>
          <w:rFonts w:ascii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="00766008" w:rsidRPr="0032722B">
        <w:rPr>
          <w:rFonts w:ascii="Times New Roman" w:hAnsi="Times New Roman" w:cs="Times New Roman"/>
          <w:b/>
          <w:sz w:val="28"/>
          <w:szCs w:val="28"/>
        </w:rPr>
        <w:t>:</w:t>
      </w:r>
    </w:p>
    <w:p w:rsidR="005B7324" w:rsidRDefault="00766008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осложнений ИЛФ:</w:t>
      </w:r>
    </w:p>
    <w:p w:rsidR="00C8780D" w:rsidRDefault="00700DD2" w:rsidP="003E5985">
      <w:pPr>
        <w:pStyle w:val="a4"/>
        <w:numPr>
          <w:ilvl w:val="0"/>
          <w:numId w:val="3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8780D">
        <w:rPr>
          <w:rFonts w:ascii="Times New Roman" w:hAnsi="Times New Roman" w:cs="Times New Roman"/>
          <w:sz w:val="28"/>
          <w:szCs w:val="28"/>
        </w:rPr>
        <w:t>яжелая дыхательная недостаточность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80D" w:rsidRDefault="00C8780D" w:rsidP="003E5985">
      <w:pPr>
        <w:pStyle w:val="a4"/>
        <w:numPr>
          <w:ilvl w:val="0"/>
          <w:numId w:val="3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ТЭЛА</w:t>
      </w:r>
      <w:r w:rsidR="00700DD2">
        <w:rPr>
          <w:rFonts w:ascii="Times New Roman" w:hAnsi="Times New Roman" w:cs="Times New Roman"/>
          <w:sz w:val="28"/>
          <w:szCs w:val="28"/>
        </w:rPr>
        <w:t>;</w:t>
      </w:r>
    </w:p>
    <w:p w:rsidR="00C8780D" w:rsidRDefault="00700DD2" w:rsidP="003E5985">
      <w:pPr>
        <w:pStyle w:val="a4"/>
        <w:numPr>
          <w:ilvl w:val="0"/>
          <w:numId w:val="3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8780D">
        <w:rPr>
          <w:rFonts w:ascii="Times New Roman" w:hAnsi="Times New Roman" w:cs="Times New Roman"/>
          <w:sz w:val="28"/>
          <w:szCs w:val="28"/>
        </w:rPr>
        <w:t>невмоторакс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7324" w:rsidRPr="005B7324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4186B" w:rsidRDefault="005B7324" w:rsidP="003E5985">
      <w:pPr>
        <w:pStyle w:val="a4"/>
        <w:numPr>
          <w:ilvl w:val="0"/>
          <w:numId w:val="4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0DD2">
        <w:rPr>
          <w:rFonts w:ascii="Times New Roman" w:hAnsi="Times New Roman" w:cs="Times New Roman"/>
          <w:b/>
          <w:sz w:val="28"/>
          <w:szCs w:val="28"/>
        </w:rPr>
        <w:t>ТАКТИКА ЛЕЧЕНИЯ НА СТАЦИОНАРНОМ УРОВНЕ</w:t>
      </w:r>
      <w:r w:rsidR="00700DD2" w:rsidRPr="00700DD2">
        <w:rPr>
          <w:rFonts w:ascii="Times New Roman" w:hAnsi="Times New Roman" w:cs="Times New Roman"/>
          <w:b/>
          <w:sz w:val="28"/>
          <w:szCs w:val="28"/>
        </w:rPr>
        <w:t>[36-39]:</w:t>
      </w:r>
    </w:p>
    <w:p w:rsidR="005B7324" w:rsidRPr="0084186B" w:rsidRDefault="0084186B" w:rsidP="00AC0838">
      <w:pPr>
        <w:pStyle w:val="a4"/>
        <w:tabs>
          <w:tab w:val="left" w:pos="426"/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4186B">
        <w:rPr>
          <w:rFonts w:ascii="Times New Roman" w:hAnsi="Times New Roman" w:cs="Times New Roman"/>
          <w:sz w:val="28"/>
          <w:szCs w:val="28"/>
        </w:rPr>
        <w:t xml:space="preserve">Пациент с подозрением на ИЛФ госпитализируется для проведения биопсии легких, </w:t>
      </w:r>
      <w:proofErr w:type="spellStart"/>
      <w:r w:rsidRPr="0084186B">
        <w:rPr>
          <w:rFonts w:ascii="Times New Roman" w:hAnsi="Times New Roman" w:cs="Times New Roman"/>
          <w:sz w:val="28"/>
          <w:szCs w:val="28"/>
        </w:rPr>
        <w:t>морфоогической</w:t>
      </w:r>
      <w:proofErr w:type="spellEnd"/>
      <w:r w:rsidRPr="0084186B">
        <w:rPr>
          <w:rFonts w:ascii="Times New Roman" w:hAnsi="Times New Roman" w:cs="Times New Roman"/>
          <w:sz w:val="28"/>
          <w:szCs w:val="28"/>
        </w:rPr>
        <w:t xml:space="preserve"> верификации диагноза, подбора программы </w:t>
      </w:r>
      <w:proofErr w:type="spellStart"/>
      <w:r w:rsidRPr="0084186B">
        <w:rPr>
          <w:rFonts w:ascii="Times New Roman" w:hAnsi="Times New Roman" w:cs="Times New Roman"/>
          <w:sz w:val="28"/>
          <w:szCs w:val="28"/>
        </w:rPr>
        <w:t>противофибротической</w:t>
      </w:r>
      <w:proofErr w:type="spellEnd"/>
      <w:r w:rsidRPr="0084186B">
        <w:rPr>
          <w:rFonts w:ascii="Times New Roman" w:hAnsi="Times New Roman" w:cs="Times New Roman"/>
          <w:sz w:val="28"/>
          <w:szCs w:val="28"/>
        </w:rPr>
        <w:t xml:space="preserve"> терапии. Госпитализируется пациент при возникновении обострения ИЛФ, развития осложнений. </w:t>
      </w:r>
    </w:p>
    <w:p w:rsidR="00700DD2" w:rsidRPr="00700DD2" w:rsidRDefault="00700DD2" w:rsidP="00700DD2">
      <w:pPr>
        <w:pStyle w:val="a4"/>
        <w:tabs>
          <w:tab w:val="left" w:pos="426"/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324" w:rsidRPr="00D17BA5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BA5">
        <w:rPr>
          <w:rFonts w:ascii="Times New Roman" w:hAnsi="Times New Roman" w:cs="Times New Roman"/>
          <w:b/>
          <w:sz w:val="28"/>
          <w:szCs w:val="28"/>
        </w:rPr>
        <w:lastRenderedPageBreak/>
        <w:t>5.1. Карта наблюдения пациента, маршрутизация пациента</w:t>
      </w:r>
      <w:r w:rsidR="00700DD2">
        <w:rPr>
          <w:rFonts w:ascii="Times New Roman" w:hAnsi="Times New Roman" w:cs="Times New Roman"/>
          <w:b/>
          <w:sz w:val="28"/>
          <w:szCs w:val="28"/>
        </w:rPr>
        <w:t>:</w:t>
      </w:r>
    </w:p>
    <w:p w:rsidR="00E24D64" w:rsidRPr="005B7324" w:rsidRDefault="00E24D64" w:rsidP="00824AD2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4D64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8" style="position:absolute;left:0;text-align:left;margin-left:6.1pt;margin-top:6.25pt;width:201.75pt;height:28.5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" filled="f" fillcolor="#5b9bd5 [3204]" strokecolor="#1f4d78 [1604]" strokeweight="1pt">
            <v:path arrowok="t"/>
            <v:textbox style="mso-next-textbox:#_x0000_s1108">
              <w:txbxContent>
                <w:p w:rsidR="00AC0838" w:rsidRPr="003C20C4" w:rsidRDefault="00AC0838" w:rsidP="00E24D64">
                  <w:pPr>
                    <w:jc w:val="center"/>
                    <w:rPr>
                      <w:b/>
                    </w:rPr>
                  </w:pPr>
                  <w:r w:rsidRPr="003C20C4">
                    <w:rPr>
                      <w:b/>
                    </w:rPr>
                    <w:t>ПОДОЗРЕНИЕ НА ИЛФ</w:t>
                  </w:r>
                </w:p>
              </w:txbxContent>
            </v:textbox>
          </v:rect>
        </w:pict>
      </w:r>
    </w:p>
    <w:p w:rsidR="00E24D64" w:rsidRDefault="00E24D64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4D64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7" type="#_x0000_t34" style="position:absolute;left:0;text-align:left;margin-left:80.3pt;margin-top:16.2pt;width:27.25pt;height:.05pt;rotation:90;flip:x;z-index:2517524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" adj="10780,57002400,-119375" strokecolor="#5b9bd5 [3204]" strokeweight=".5pt">
            <v:stroke endarrow="block"/>
            <o:lock v:ext="edit" shapetype="f"/>
          </v:shape>
        </w:pict>
      </w:r>
    </w:p>
    <w:p w:rsidR="00E24D64" w:rsidRDefault="00E24D64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4D64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30" style="position:absolute;left:0;text-align:left;margin-left:226.7pt;margin-top:-2.35pt;width:1in;height:34.95pt;z-index:251765760" filled="f" stroked="f">
            <v:textbox>
              <w:txbxContent>
                <w:p w:rsidR="00AC0838" w:rsidRDefault="00AC0838" w:rsidP="00E24D64">
                  <w:r>
                    <w:t>Да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9" style="position:absolute;left:0;text-align:left;margin-left:6.1pt;margin-top:-2.35pt;width:201.75pt;height:28.5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" filled="f" fillcolor="#5b9bd5" strokecolor="#41719c" strokeweight="1pt">
            <v:path arrowok="t"/>
            <v:textbox>
              <w:txbxContent>
                <w:p w:rsidR="00AC0838" w:rsidRPr="00EA5628" w:rsidRDefault="00AC0838" w:rsidP="00E24D64">
                  <w:pPr>
                    <w:rPr>
                      <w:b/>
                    </w:rPr>
                  </w:pPr>
                  <w:r>
                    <w:tab/>
                  </w:r>
                  <w:r w:rsidRPr="00EA5628">
                    <w:rPr>
                      <w:b/>
                    </w:rPr>
                    <w:t>ВЫЯВЛЕНЫ ПРИЧИНЫ ИЗЛ?</w:t>
                  </w:r>
                </w:p>
              </w:txbxContent>
            </v:textbox>
          </v:rect>
        </w:pict>
      </w:r>
    </w:p>
    <w:p w:rsidR="00E24D64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33" style="position:absolute;left:0;text-align:left;margin-left:112.55pt;margin-top:10.1pt;width:1in;height:1in;z-index:251768832" filled="f" stroked="f">
            <v:textbox>
              <w:txbxContent>
                <w:p w:rsidR="00AC0838" w:rsidRDefault="00AC0838" w:rsidP="00E24D64">
                  <w:r>
                    <w:t>Нет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0" type="#_x0000_t32" style="position:absolute;left:0;text-align:left;margin-left:93.95pt;margin-top:9.65pt;width:0;height:24.7pt;z-index:2517555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" strokecolor="#5b9bd5 [3204]" strokeweight=".5pt">
            <v:stroke endarrow="block" joinstyle="miter"/>
            <o:lock v:ext="edit" shapetype="f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49" type="#_x0000_t32" style="position:absolute;left:0;text-align:left;margin-left:385.6pt;margin-top:1.65pt;width:8.1pt;height:238.15pt;z-index:2517841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_x0000_s1121" style="position:absolute;left:0;text-align:left;z-index:251756544;visibility:visible" from="207.85pt,1.65pt" to="385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" strokecolor="#5b9bd5 [3204]" strokeweight=".5pt">
            <v:stroke joinstyle="miter"/>
            <o:lock v:ext="edit" shapetype="f"/>
          </v:line>
        </w:pict>
      </w:r>
    </w:p>
    <w:p w:rsidR="00E24D64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31" style="position:absolute;left:0;text-align:left;margin-left:226.7pt;margin-top:12.7pt;width:1in;height:1in;z-index:251766784" filled="f" stroked="f">
            <v:textbox>
              <w:txbxContent>
                <w:p w:rsidR="00AC0838" w:rsidRDefault="00AC0838" w:rsidP="00E24D64">
                  <w:r>
                    <w:t>Нет ОИП</w:t>
                  </w:r>
                </w:p>
              </w:txbxContent>
            </v:textbox>
          </v:rect>
        </w:pict>
      </w:r>
    </w:p>
    <w:p w:rsidR="00E24D64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0" style="position:absolute;left:0;text-align:left;margin-left:6.1pt;margin-top:2.2pt;width:201.75pt;height:28.5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" filled="f" fillcolor="#5b9bd5" strokecolor="#41719c" strokeweight="1pt">
            <v:path arrowok="t"/>
            <v:textbox>
              <w:txbxContent>
                <w:p w:rsidR="00AC0838" w:rsidRPr="00EA5628" w:rsidRDefault="00AC0838" w:rsidP="00E24D64">
                  <w:pPr>
                    <w:jc w:val="center"/>
                    <w:rPr>
                      <w:b/>
                      <w:lang w:val="en-US"/>
                    </w:rPr>
                  </w:pPr>
                  <w:r w:rsidRPr="00EA5628">
                    <w:rPr>
                      <w:b/>
                      <w:lang w:val="en-US"/>
                    </w:rPr>
                    <w:t>HRCT</w:t>
                  </w:r>
                </w:p>
              </w:txbxContent>
            </v:textbox>
          </v:rect>
        </w:pict>
      </w:r>
    </w:p>
    <w:p w:rsidR="00E24D64" w:rsidRDefault="00BC473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48" type="#_x0000_t32" style="position:absolute;left:0;text-align:left;margin-left:363.55pt;margin-top:3.35pt;width:5.6pt;height:188.2pt;z-index:2517831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123" style="position:absolute;left:0;text-align:left;z-index:251758592;visibility:visible" from="207.85pt,3.35pt" to="363.5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" strokecolor="#5b9bd5 [3204]" strokeweight=".5pt">
            <v:stroke joinstyle="miter"/>
            <o:lock v:ext="edit" shapetype="f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46" type="#_x0000_t32" style="position:absolute;left:0;text-align:left;margin-left:64.3pt;margin-top:14.65pt;width:0;height:37.85pt;z-index:251781120" o:connectortype="straight">
            <v:stroke endarrow="block"/>
          </v:shape>
        </w:pict>
      </w:r>
    </w:p>
    <w:p w:rsidR="00E24D64" w:rsidRDefault="00E24D64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4D64" w:rsidRDefault="00E24D64" w:rsidP="00824AD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24D64" w:rsidRDefault="00BC4730" w:rsidP="00824AD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32" style="position:absolute;left:0;text-align:left;margin-left:213.55pt;margin-top:-.15pt;width:1in;height:1in;z-index:251767808" filled="f" stroked="f">
            <v:textbox>
              <w:txbxContent>
                <w:p w:rsidR="00AC0838" w:rsidRDefault="00AC0838" w:rsidP="00E24D64">
                  <w:r>
                    <w:t>Нет ОИП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1" style="position:absolute;left:0;text-align:left;margin-left:6.1pt;margin-top:4.2pt;width:139.45pt;height:35.7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" filled="f" fillcolor="#5b9bd5" strokecolor="#41719c" strokeweight="1pt">
            <v:path arrowok="t"/>
            <v:textbox>
              <w:txbxContent>
                <w:p w:rsidR="00AC0838" w:rsidRPr="00971009" w:rsidRDefault="00AC0838" w:rsidP="00E24D64">
                  <w:pPr>
                    <w:jc w:val="center"/>
                    <w:rPr>
                      <w:b/>
                    </w:rPr>
                  </w:pPr>
                  <w:r w:rsidRPr="00971009">
                    <w:rPr>
                      <w:b/>
                    </w:rPr>
                    <w:t>БИОПСИЯ ЛЕГКИХ</w:t>
                  </w:r>
                </w:p>
              </w:txbxContent>
            </v:textbox>
          </v:rect>
        </w:pict>
      </w:r>
    </w:p>
    <w:p w:rsidR="00E24D64" w:rsidRPr="00E24D64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47" type="#_x0000_t32" style="position:absolute;left:0;text-align:left;margin-left:333.15pt;margin-top:3.9pt;width:3.85pt;height:123.25pt;z-index:25178214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125" style="position:absolute;left:0;text-align:left;z-index:251760640;visibility:visible" from="149.3pt,3.9pt" to="333.1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" strokecolor="#5b9bd5 [3204]" strokeweight=".5pt">
            <v:stroke joinstyle="miter"/>
            <o:lock v:ext="edit" shapetype="f"/>
          </v:line>
        </w:pict>
      </w:r>
    </w:p>
    <w:p w:rsidR="00C8780D" w:rsidRPr="005B7324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8" type="#_x0000_t32" style="position:absolute;left:0;text-align:left;margin-left:-.35pt;margin-top:49.5pt;width:74.35pt;height:0;rotation:90;z-index:251763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" adj="-27178,-1,-27178" strokecolor="#5b9bd5 [3204]" strokeweight=".5pt">
            <v:stroke endarrow="block" joinstyle="miter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19" type="#_x0000_t34" style="position:absolute;left:0;text-align:left;margin-left:58.1pt;margin-top:48.1pt;width:71.65pt;height:.05pt;rotation:90;flip:x;z-index:251754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" adj="10792,89013600,-45401" strokecolor="#5b9bd5 [3204]" strokeweight=".5pt">
            <v:stroke endarrow="block"/>
            <o:lock v:ext="edit" shapetype="f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6" style="position:absolute;left:0;text-align:left;margin-left:103.4pt;margin-top:12.3pt;width:171.2pt;height:66.7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" filled="f" stroked="f" strokecolor="#41719c" strokeweight="1pt">
            <v:path arrowok="t"/>
            <v:textbox>
              <w:txbxContent>
                <w:p w:rsidR="00AC0838" w:rsidRDefault="00AC0838" w:rsidP="00E24D64">
                  <w:r>
                    <w:t>ОИП</w:t>
                  </w:r>
                </w:p>
                <w:p w:rsidR="00AC0838" w:rsidRDefault="00AC0838" w:rsidP="00E24D64">
                  <w:r>
                    <w:t>Возможная ОИП/вероятная ОИП</w:t>
                  </w:r>
                </w:p>
                <w:p w:rsidR="00AC0838" w:rsidRDefault="00AC0838" w:rsidP="00E24D64">
                  <w:proofErr w:type="spellStart"/>
                  <w:r>
                    <w:t>Неклассифицируемый</w:t>
                  </w:r>
                  <w:proofErr w:type="spellEnd"/>
                  <w:r>
                    <w:t xml:space="preserve"> фиброз</w:t>
                  </w:r>
                </w:p>
              </w:txbxContent>
            </v:textbox>
          </v:rect>
        </w:pict>
      </w:r>
    </w:p>
    <w:p w:rsidR="00E24D64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9" style="position:absolute;left:0;text-align:left;margin-left:36.85pt;margin-top:11.65pt;width:38.25pt;height:24.6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" filled="f" stroked="f" strokeweight="1pt">
            <v:path arrowok="t"/>
            <v:textbox>
              <w:txbxContent>
                <w:p w:rsidR="00AC0838" w:rsidRPr="00EA5628" w:rsidRDefault="00AC0838" w:rsidP="00E24D64">
                  <w:pPr>
                    <w:jc w:val="center"/>
                  </w:pPr>
                  <w:r w:rsidRPr="00EA5628">
                    <w:t>ОИП</w:t>
                  </w:r>
                </w:p>
              </w:txbxContent>
            </v:textbox>
          </v:rect>
        </w:pict>
      </w:r>
    </w:p>
    <w:p w:rsidR="00E24D64" w:rsidRDefault="00E24D6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24D64" w:rsidRDefault="00E24D6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24D64" w:rsidRDefault="00E24D6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24D64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2" style="position:absolute;left:0;text-align:left;margin-left:10.95pt;margin-top:3.45pt;width:158.9pt;height:34.3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" filled="f" fillcolor="#5b9bd5" strokecolor="#41719c" strokeweight="1pt">
            <v:path arrowok="t"/>
            <v:textbox>
              <w:txbxContent>
                <w:p w:rsidR="00AC0838" w:rsidRPr="00971009" w:rsidRDefault="00AC0838" w:rsidP="00E24D64">
                  <w:pPr>
                    <w:jc w:val="center"/>
                    <w:rPr>
                      <w:b/>
                    </w:rPr>
                  </w:pPr>
                  <w:r w:rsidRPr="00971009">
                    <w:rPr>
                      <w:b/>
                    </w:rPr>
                    <w:t>МУЛЬТИДИСЦИПЛИНАРНЫЙ КОНСИЛИУМ</w:t>
                  </w:r>
                </w:p>
              </w:txbxContent>
            </v:textbox>
          </v:rect>
        </w:pict>
      </w:r>
    </w:p>
    <w:p w:rsidR="00E24D64" w:rsidRDefault="00E24D6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24D64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36" type="#_x0000_t32" style="position:absolute;left:0;text-align:left;margin-left:135.15pt;margin-top:5.6pt;width:0;height:29.8pt;z-index:2517719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5" style="position:absolute;left:0;text-align:left;margin-left:324.75pt;margin-top:6.85pt;width:93.35pt;height:28.5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" filled="f" fillcolor="#5b9bd5" strokecolor="#41719c" strokeweight="1pt">
            <v:path arrowok="t"/>
            <v:textbox>
              <w:txbxContent>
                <w:p w:rsidR="00AC0838" w:rsidRDefault="00AC0838" w:rsidP="00E24D64">
                  <w:pPr>
                    <w:jc w:val="center"/>
                  </w:pPr>
                  <w:r>
                    <w:t>не ИЛФ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35" type="#_x0000_t32" style="position:absolute;left:0;text-align:left;margin-left:44.05pt;margin-top:5.6pt;width:0;height:29.8pt;z-index:251770880" o:connectortype="straight">
            <v:stroke endarrow="block"/>
          </v:shape>
        </w:pict>
      </w:r>
    </w:p>
    <w:p w:rsidR="00E24D64" w:rsidRDefault="00E24D6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4186B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4" style="position:absolute;left:0;text-align:left;margin-left:82.7pt;margin-top:3.2pt;width:101.85pt;height:28.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" filled="f" fillcolor="#5b9bd5" strokecolor="#41719c" strokeweight="1pt">
            <v:path arrowok="t"/>
            <v:textbox>
              <w:txbxContent>
                <w:p w:rsidR="00AC0838" w:rsidRDefault="00AC0838" w:rsidP="00E24D64">
                  <w:pPr>
                    <w:jc w:val="center"/>
                  </w:pPr>
                  <w:r w:rsidRPr="00971009">
                    <w:rPr>
                      <w:b/>
                    </w:rPr>
                    <w:t>ИЛФ</w:t>
                  </w:r>
                  <w:r>
                    <w:t>/не ИЛФ</w:t>
                  </w: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</w:p>
                <w:p w:rsidR="00AC0838" w:rsidRDefault="00AC0838" w:rsidP="00E24D64">
                  <w:pPr>
                    <w:jc w:val="center"/>
                  </w:pPr>
                  <w:proofErr w:type="gramStart"/>
                  <w:r>
                    <w:t xml:space="preserve">Не </w:t>
                  </w:r>
                  <w:r>
                    <w:br/>
                  </w:r>
                  <w:proofErr w:type="spellStart"/>
                  <w:r>
                    <w:t>не</w:t>
                  </w:r>
                  <w:proofErr w:type="spellEnd"/>
                  <w:proofErr w:type="gramEnd"/>
                  <w:r>
                    <w:t xml:space="preserve"> ИЛФ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3" style="position:absolute;left:0;text-align:left;margin-left:10.95pt;margin-top:3.2pt;width:57.7pt;height:27.2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" filled="f" fillcolor="#5b9bd5" strokecolor="#c00000" strokeweight="2.25pt">
            <v:path arrowok="t"/>
            <v:textbox>
              <w:txbxContent>
                <w:p w:rsidR="00AC0838" w:rsidRPr="00971009" w:rsidRDefault="00AC0838" w:rsidP="00E24D64">
                  <w:pPr>
                    <w:jc w:val="center"/>
                    <w:rPr>
                      <w:b/>
                    </w:rPr>
                  </w:pPr>
                  <w:r w:rsidRPr="00932FD1">
                    <w:rPr>
                      <w:b/>
                      <w:color w:val="FF0000"/>
                    </w:rPr>
                    <w:t>ИЛФ</w:t>
                  </w:r>
                </w:p>
              </w:txbxContent>
            </v:textbox>
          </v:rect>
        </w:pict>
      </w:r>
    </w:p>
    <w:p w:rsidR="0084186B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45" type="#_x0000_t32" style="position:absolute;left:0;text-align:left;margin-left:36.85pt;margin-top:14.3pt;width:.05pt;height:54.2pt;z-index:251780096" o:connectortype="straight">
            <v:stroke endarrow="block"/>
          </v:shape>
        </w:pict>
      </w:r>
    </w:p>
    <w:p w:rsidR="0084186B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7" type="#_x0000_t34" style="position:absolute;left:0;text-align:left;margin-left:77pt;margin-top:25.9pt;width:52.9pt;height:.05pt;rotation:9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" adj=",-208677600,-65392" strokecolor="#5b9bd5 [3204]" strokeweight=".5pt">
            <v:stroke endarrow="block"/>
            <o:lock v:ext="edit" shapetype="f"/>
          </v:shape>
        </w:pict>
      </w:r>
    </w:p>
    <w:p w:rsidR="0084186B" w:rsidRDefault="0084186B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86B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43" style="position:absolute;left:0;text-align:left;margin-left:176.35pt;margin-top:.3pt;width:98.25pt;height:19.9pt;z-index:251779072" stroked="f">
            <v:textbox>
              <w:txbxContent>
                <w:p w:rsidR="00AC0838" w:rsidRPr="00D17BA5" w:rsidRDefault="00AC0838">
                  <w:pPr>
                    <w:rPr>
                      <w:b/>
                    </w:rPr>
                  </w:pPr>
                  <w:r w:rsidRPr="00D17BA5">
                    <w:rPr>
                      <w:b/>
                    </w:rPr>
                    <w:t>Есть эффект</w:t>
                  </w:r>
                </w:p>
              </w:txbxContent>
            </v:textbox>
          </v:rect>
        </w:pict>
      </w:r>
    </w:p>
    <w:p w:rsidR="0084186B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37" style="position:absolute;left:0;text-align:left;margin-left:274.6pt;margin-top:4.1pt;width:197.35pt;height:24pt;z-index:251772928" strokecolor="#c00000" strokeweight="1.5pt">
            <v:textbox>
              <w:txbxContent>
                <w:p w:rsidR="00AC0838" w:rsidRPr="00D17BA5" w:rsidRDefault="00AC0838">
                  <w:pPr>
                    <w:rPr>
                      <w:b/>
                    </w:rPr>
                  </w:pPr>
                  <w:r w:rsidRPr="00D17BA5">
                    <w:rPr>
                      <w:b/>
                    </w:rPr>
                    <w:t xml:space="preserve">Продолжение терапии /мониторинг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42" type="#_x0000_t32" style="position:absolute;left:0;text-align:left;margin-left:173.8pt;margin-top:10.45pt;width:100.8pt;height:0;z-index:2517780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34" style="position:absolute;left:0;text-align:left;margin-left:20.6pt;margin-top:4.1pt;width:149.25pt;height:24pt;z-index:251769856" strokecolor="#c00000" strokeweight="1.5pt">
            <v:textbox>
              <w:txbxContent>
                <w:p w:rsidR="00AC0838" w:rsidRPr="00D17BA5" w:rsidRDefault="00AC0838">
                  <w:pPr>
                    <w:rPr>
                      <w:b/>
                    </w:rPr>
                  </w:pPr>
                  <w:r w:rsidRPr="00D17BA5">
                    <w:rPr>
                      <w:b/>
                    </w:rPr>
                    <w:t>Медикаментозная терапия</w:t>
                  </w:r>
                </w:p>
              </w:txbxContent>
            </v:textbox>
          </v:rect>
        </w:pict>
      </w:r>
    </w:p>
    <w:p w:rsidR="0084186B" w:rsidRDefault="0084186B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86B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41" type="#_x0000_t32" style="position:absolute;left:0;text-align:left;margin-left:93.9pt;margin-top:5.2pt;width:0;height:63.85pt;z-index:251777024" o:connectortype="straight">
            <v:stroke endarrow="block"/>
          </v:shape>
        </w:pict>
      </w:r>
    </w:p>
    <w:p w:rsidR="0084186B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39" style="position:absolute;left:0;text-align:left;margin-left:103.4pt;margin-top:11.15pt;width:190.25pt;height:26.9pt;z-index:251774976" stroked="f">
            <v:textbox>
              <w:txbxContent>
                <w:p w:rsidR="00AC0838" w:rsidRPr="00D17BA5" w:rsidRDefault="00AC0838">
                  <w:pPr>
                    <w:rPr>
                      <w:b/>
                    </w:rPr>
                  </w:pPr>
                  <w:r w:rsidRPr="00D17BA5">
                    <w:rPr>
                      <w:b/>
                    </w:rPr>
                    <w:t>Нет эффекта</w:t>
                  </w:r>
                </w:p>
              </w:txbxContent>
            </v:textbox>
          </v:rect>
        </w:pict>
      </w:r>
    </w:p>
    <w:p w:rsidR="00857F92" w:rsidRDefault="00857F92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7F92" w:rsidRDefault="00857F92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7F92" w:rsidRDefault="00BC4730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40" style="position:absolute;left:0;text-align:left;margin-left:-5.4pt;margin-top:4.65pt;width:246.3pt;height:48.55pt;z-index:251776000" strokecolor="#c00000" strokeweight="1.5pt">
            <v:textbox>
              <w:txbxContent>
                <w:p w:rsidR="00AC0838" w:rsidRPr="00D17BA5" w:rsidRDefault="00AC0838">
                  <w:pPr>
                    <w:rPr>
                      <w:b/>
                    </w:rPr>
                  </w:pPr>
                  <w:proofErr w:type="spellStart"/>
                  <w:r w:rsidRPr="00D17BA5">
                    <w:rPr>
                      <w:b/>
                    </w:rPr>
                    <w:t>Мультидисциплинарный</w:t>
                  </w:r>
                  <w:proofErr w:type="spellEnd"/>
                  <w:r w:rsidRPr="00D17BA5">
                    <w:rPr>
                      <w:b/>
                    </w:rPr>
                    <w:t xml:space="preserve"> консилиум с решением вопроса о целесообразности трансплантации легких</w:t>
                  </w:r>
                </w:p>
              </w:txbxContent>
            </v:textbox>
          </v:rect>
        </w:pict>
      </w:r>
    </w:p>
    <w:p w:rsidR="00857F92" w:rsidRDefault="00857F92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80D" w:rsidRPr="00D17BA5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BA5">
        <w:rPr>
          <w:rFonts w:ascii="Times New Roman" w:hAnsi="Times New Roman" w:cs="Times New Roman"/>
          <w:b/>
          <w:sz w:val="28"/>
          <w:szCs w:val="28"/>
        </w:rPr>
        <w:t>5.2. Немедикаментозное лечение</w:t>
      </w:r>
      <w:r w:rsidR="00700DD2">
        <w:rPr>
          <w:rFonts w:ascii="Times New Roman" w:hAnsi="Times New Roman" w:cs="Times New Roman"/>
          <w:b/>
          <w:sz w:val="28"/>
          <w:szCs w:val="28"/>
        </w:rPr>
        <w:t>:</w:t>
      </w:r>
    </w:p>
    <w:p w:rsidR="00C8780D" w:rsidRDefault="00700DD2" w:rsidP="003E5985">
      <w:pPr>
        <w:pStyle w:val="a4"/>
        <w:numPr>
          <w:ilvl w:val="0"/>
          <w:numId w:val="3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66008">
        <w:rPr>
          <w:rFonts w:ascii="Times New Roman" w:hAnsi="Times New Roman" w:cs="Times New Roman"/>
          <w:sz w:val="28"/>
          <w:szCs w:val="28"/>
        </w:rPr>
        <w:t>ксигенотерапия (С, 2++)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6008" w:rsidRDefault="00766008" w:rsidP="003E5985">
      <w:pPr>
        <w:pStyle w:val="a4"/>
        <w:numPr>
          <w:ilvl w:val="0"/>
          <w:numId w:val="3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ИВЛ у  некоторых больных (С, 2++)</w:t>
      </w:r>
      <w:r w:rsidR="00700DD2">
        <w:rPr>
          <w:rFonts w:ascii="Times New Roman" w:hAnsi="Times New Roman" w:cs="Times New Roman"/>
          <w:sz w:val="28"/>
          <w:szCs w:val="28"/>
        </w:rPr>
        <w:t>;</w:t>
      </w:r>
    </w:p>
    <w:p w:rsidR="00766008" w:rsidRDefault="00766008" w:rsidP="003E5985">
      <w:pPr>
        <w:pStyle w:val="a4"/>
        <w:numPr>
          <w:ilvl w:val="0"/>
          <w:numId w:val="3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НИВЛ</w:t>
      </w:r>
      <w:r w:rsidR="00700DD2">
        <w:rPr>
          <w:rFonts w:ascii="Times New Roman" w:hAnsi="Times New Roman" w:cs="Times New Roman"/>
          <w:sz w:val="28"/>
          <w:szCs w:val="28"/>
        </w:rPr>
        <w:t>.</w:t>
      </w:r>
    </w:p>
    <w:p w:rsidR="00700DD2" w:rsidRDefault="00700DD2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D1" w:rsidRDefault="00932FD1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324" w:rsidRPr="00D17BA5" w:rsidRDefault="005B7324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BA5">
        <w:rPr>
          <w:rFonts w:ascii="Times New Roman" w:hAnsi="Times New Roman" w:cs="Times New Roman"/>
          <w:b/>
          <w:sz w:val="28"/>
          <w:szCs w:val="28"/>
        </w:rPr>
        <w:t>5.3. Медикаментозное лечение</w:t>
      </w:r>
      <w:r w:rsidR="00700DD2">
        <w:rPr>
          <w:rFonts w:ascii="Times New Roman" w:hAnsi="Times New Roman" w:cs="Times New Roman"/>
          <w:b/>
          <w:sz w:val="28"/>
          <w:szCs w:val="28"/>
        </w:rPr>
        <w:t>:</w:t>
      </w:r>
    </w:p>
    <w:p w:rsidR="00603F35" w:rsidRPr="00700DD2" w:rsidRDefault="00603F35" w:rsidP="00700DD2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00DD2">
        <w:rPr>
          <w:rFonts w:ascii="Times New Roman" w:hAnsi="Times New Roman" w:cs="Times New Roman"/>
          <w:b/>
          <w:sz w:val="28"/>
          <w:szCs w:val="28"/>
        </w:rPr>
        <w:t>Таблица 8</w:t>
      </w:r>
      <w:r w:rsidR="00700DD2" w:rsidRPr="00700DD2">
        <w:rPr>
          <w:rFonts w:ascii="Times New Roman" w:hAnsi="Times New Roman" w:cs="Times New Roman"/>
          <w:b/>
          <w:sz w:val="28"/>
          <w:szCs w:val="28"/>
        </w:rPr>
        <w:t>.</w:t>
      </w:r>
    </w:p>
    <w:p w:rsidR="00766008" w:rsidRPr="00700DD2" w:rsidRDefault="00766008" w:rsidP="00700DD2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00DD2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603F35" w:rsidRPr="00700DD2">
        <w:rPr>
          <w:rFonts w:ascii="Times New Roman" w:hAnsi="Times New Roman" w:cs="Times New Roman"/>
          <w:b/>
          <w:sz w:val="28"/>
          <w:szCs w:val="28"/>
        </w:rPr>
        <w:t xml:space="preserve"> основных лекарственных средств</w:t>
      </w:r>
      <w:r w:rsidR="00700DD2" w:rsidRPr="00700DD2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4394"/>
        <w:gridCol w:w="1382"/>
      </w:tblGrid>
      <w:tr w:rsidR="00766008" w:rsidTr="00700DD2">
        <w:tc>
          <w:tcPr>
            <w:tcW w:w="1985" w:type="dxa"/>
          </w:tcPr>
          <w:p w:rsidR="00766008" w:rsidRPr="00700DD2" w:rsidRDefault="00766008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Лекарственная группа</w:t>
            </w:r>
          </w:p>
        </w:tc>
        <w:tc>
          <w:tcPr>
            <w:tcW w:w="2268" w:type="dxa"/>
          </w:tcPr>
          <w:p w:rsidR="00766008" w:rsidRPr="00700DD2" w:rsidRDefault="00766008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4394" w:type="dxa"/>
          </w:tcPr>
          <w:p w:rsidR="00766008" w:rsidRPr="00700DD2" w:rsidRDefault="00766008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1382" w:type="dxa"/>
          </w:tcPr>
          <w:p w:rsidR="00766008" w:rsidRPr="00700DD2" w:rsidRDefault="00766008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 доказательности</w:t>
            </w:r>
          </w:p>
        </w:tc>
      </w:tr>
      <w:tr w:rsidR="00766008" w:rsidTr="00700DD2">
        <w:tc>
          <w:tcPr>
            <w:tcW w:w="1985" w:type="dxa"/>
          </w:tcPr>
          <w:p w:rsidR="00766008" w:rsidRPr="00603F35" w:rsidRDefault="00766008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Внутриклеточный ингибитор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тирозинкиназ</w:t>
            </w:r>
            <w:proofErr w:type="spellEnd"/>
          </w:p>
        </w:tc>
        <w:tc>
          <w:tcPr>
            <w:tcW w:w="2268" w:type="dxa"/>
          </w:tcPr>
          <w:p w:rsidR="00766008" w:rsidRPr="00603F35" w:rsidRDefault="00766008" w:rsidP="00824AD2">
            <w:pPr>
              <w:tabs>
                <w:tab w:val="left" w:pos="1349"/>
                <w:tab w:val="left" w:pos="3360"/>
                <w:tab w:val="left" w:pos="73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Нинтеданиб</w:t>
            </w:r>
            <w:proofErr w:type="spellEnd"/>
          </w:p>
          <w:p w:rsidR="00766008" w:rsidRPr="00603F35" w:rsidRDefault="00766008" w:rsidP="00824AD2">
            <w:pPr>
              <w:pStyle w:val="a4"/>
              <w:tabs>
                <w:tab w:val="left" w:pos="1349"/>
                <w:tab w:val="left" w:pos="3360"/>
                <w:tab w:val="left" w:pos="7330"/>
              </w:tabs>
              <w:ind w:left="14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008" w:rsidRPr="00603F35" w:rsidRDefault="00766008" w:rsidP="00824AD2">
            <w:pPr>
              <w:pStyle w:val="a4"/>
              <w:tabs>
                <w:tab w:val="left" w:pos="3360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150 мг (1 капсула) х 2 раза в сутки каждые 12 часов постоянно.  </w:t>
            </w: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>Капсулы принимают внутрь во время еды. Капсулы следует проглатывать целиком, запивая водой, не разжевывая и не разламывая.</w:t>
            </w:r>
          </w:p>
          <w:p w:rsidR="00766008" w:rsidRPr="00603F35" w:rsidRDefault="00766008" w:rsidP="00824AD2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  <w:r w:rsidRPr="00603F35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Пропуск дозы:</w:t>
            </w:r>
          </w:p>
          <w:p w:rsidR="00766008" w:rsidRPr="00603F35" w:rsidRDefault="00766008" w:rsidP="003E598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какая-либо доза препарата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была пропущена, то следует продолжить прием препарата в изначально рекомендуемой дозе по расписанию следующего приема препарата. Если доза была пропущена, пациент не должен принимать дополнительную дозу препарата. Пациент не должен превышать рекомендованную максимальную суточную дозу в 300 мг.</w:t>
            </w:r>
          </w:p>
          <w:p w:rsidR="00766008" w:rsidRPr="00603F35" w:rsidRDefault="00766008" w:rsidP="00824AD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Изменение дозы в случае развития побочных реакций:</w:t>
            </w:r>
          </w:p>
          <w:p w:rsidR="00766008" w:rsidRPr="00603F35" w:rsidRDefault="00766008" w:rsidP="003E598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развитии нежелательных реакций (диарея, тошнота, рвота)  в дополнение к симптоматической терапии, при необходимости, рекомендуется снижение дозы или временное прерывание лечения до тех пор, пока нежелательная реакция не снизится до уровня, который позволит возобновить терапию. Лечение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может быть возобновлено в полной дозе (150 мг 2 раза в день) или в сниженной дозе (100 мг 2 раза в день). Если пациент не переносит дозу препарата 100 мг 2 раза в день, лечение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следует прекратить.</w:t>
            </w:r>
          </w:p>
          <w:p w:rsidR="00766008" w:rsidRPr="00603F35" w:rsidRDefault="00766008" w:rsidP="003E5985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повышения уровня </w:t>
            </w:r>
            <w:proofErr w:type="spellStart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>трансаминаз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(АСТ или АЛТ) более чем в 3 раза выше верхней границы нормы рекомендовано прервать терапию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Как только показатели вернутся к нормальному значению, лечение препаратом </w:t>
            </w:r>
            <w:proofErr w:type="spellStart"/>
            <w:r w:rsidRPr="00603F35">
              <w:rPr>
                <w:rFonts w:ascii="Times New Roman" w:hAnsi="Times New Roman"/>
                <w:sz w:val="24"/>
                <w:szCs w:val="24"/>
              </w:rPr>
              <w:t>нинтеданиб</w:t>
            </w:r>
            <w:proofErr w:type="spell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возобновить в сниженной дозе (100 мг 2 раза в день), </w:t>
            </w:r>
            <w:proofErr w:type="gramStart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>которая</w:t>
            </w:r>
            <w:proofErr w:type="gramEnd"/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впоследствии может быть увеличена до полной дозы (150 мг 2 </w:t>
            </w:r>
            <w:r w:rsidRPr="00603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раза в день).</w:t>
            </w:r>
          </w:p>
          <w:p w:rsidR="00766008" w:rsidRPr="00603F35" w:rsidRDefault="00766008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766008" w:rsidRDefault="00766008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А, 1+</w:t>
            </w:r>
          </w:p>
        </w:tc>
      </w:tr>
      <w:tr w:rsidR="00766008" w:rsidTr="00700DD2">
        <w:tc>
          <w:tcPr>
            <w:tcW w:w="1985" w:type="dxa"/>
          </w:tcPr>
          <w:p w:rsidR="00766008" w:rsidRPr="00603F35" w:rsidRDefault="00766008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Иммунодепрессант с  </w:t>
            </w:r>
            <w:proofErr w:type="gram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противовоспалительным</w:t>
            </w:r>
            <w:proofErr w:type="gram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антифибротическим</w:t>
            </w:r>
            <w:proofErr w:type="spell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эффектами</w:t>
            </w:r>
          </w:p>
        </w:tc>
        <w:tc>
          <w:tcPr>
            <w:tcW w:w="2268" w:type="dxa"/>
          </w:tcPr>
          <w:p w:rsidR="00766008" w:rsidRPr="00603F35" w:rsidRDefault="00766008" w:rsidP="00824AD2">
            <w:pPr>
              <w:tabs>
                <w:tab w:val="left" w:pos="1349"/>
                <w:tab w:val="left" w:pos="3360"/>
                <w:tab w:val="left" w:pos="73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Пирфенидон</w:t>
            </w:r>
            <w:proofErr w:type="spellEnd"/>
          </w:p>
          <w:p w:rsidR="00766008" w:rsidRPr="00603F35" w:rsidRDefault="00766008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766008" w:rsidRPr="00700DD2" w:rsidRDefault="00766008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Рекомендуемая суточная доза 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пирфенидона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Эсбриет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): </w:t>
            </w: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801 мг </w:t>
            </w:r>
            <w:proofErr w:type="gram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капсулы по 267 мг) х 3 раза в сутки вместе с приемом пищи (2403 мг/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6008" w:rsidRPr="00700DD2" w:rsidRDefault="00766008" w:rsidP="00824AD2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Дозу следует  повышать постепенно  до рекомендованного уровня в девять капсул в сутки в течение 14 дней:</w:t>
            </w:r>
          </w:p>
          <w:p w:rsidR="00766008" w:rsidRPr="00700DD2" w:rsidRDefault="00766008" w:rsidP="003E5985">
            <w:pPr>
              <w:pStyle w:val="a4"/>
              <w:numPr>
                <w:ilvl w:val="0"/>
                <w:numId w:val="15"/>
              </w:numPr>
              <w:tabs>
                <w:tab w:val="left" w:pos="459"/>
              </w:tabs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1-7: по одной капсуле (267 мг) х  три раза в день (801 мг/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6008" w:rsidRPr="00700DD2" w:rsidRDefault="00766008" w:rsidP="003E5985">
            <w:pPr>
              <w:pStyle w:val="a4"/>
              <w:numPr>
                <w:ilvl w:val="0"/>
                <w:numId w:val="15"/>
              </w:numPr>
              <w:tabs>
                <w:tab w:val="left" w:pos="459"/>
              </w:tabs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8-14: по две капсулы три раза в день (1602 мг/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6008" w:rsidRPr="00700DD2" w:rsidRDefault="00766008" w:rsidP="003E5985">
            <w:pPr>
              <w:pStyle w:val="a4"/>
              <w:numPr>
                <w:ilvl w:val="0"/>
                <w:numId w:val="15"/>
              </w:numPr>
              <w:tabs>
                <w:tab w:val="left" w:pos="459"/>
              </w:tabs>
              <w:ind w:left="17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начиная с 15-го дня: по три капсулы три раза в день (2403 мг/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6008" w:rsidRPr="00700DD2" w:rsidRDefault="00766008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суточной дозы выше 2403 мг/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рекомендовано.</w:t>
            </w:r>
          </w:p>
          <w:p w:rsidR="00766008" w:rsidRPr="00700DD2" w:rsidRDefault="00766008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Пациенты, пропустившие прием 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пирфенидона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14 суток подряд или более, должны начать терапию повторно, т.е. пройти начальный 2-недельный курс повышения дозировки вплоть до рекомендуемой суточной дозы.</w:t>
            </w:r>
          </w:p>
          <w:p w:rsidR="00766008" w:rsidRPr="00700DD2" w:rsidRDefault="00766008" w:rsidP="00824A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перерыв в приеме препарата составляет менее 14 дней подряд, прием доз можно возобновить без титрации, принимая препарат в указанной выше рекомендуемой суточной дозе.</w:t>
            </w:r>
          </w:p>
          <w:p w:rsidR="00766008" w:rsidRPr="00603F35" w:rsidRDefault="00766008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766008" w:rsidRDefault="00766008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1+</w:t>
            </w:r>
          </w:p>
        </w:tc>
      </w:tr>
    </w:tbl>
    <w:p w:rsidR="00766008" w:rsidRDefault="00766008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03F35" w:rsidRPr="00700DD2" w:rsidRDefault="00603F35" w:rsidP="00700DD2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00DD2">
        <w:rPr>
          <w:rFonts w:ascii="Times New Roman" w:hAnsi="Times New Roman" w:cs="Times New Roman"/>
          <w:b/>
          <w:sz w:val="28"/>
          <w:szCs w:val="28"/>
        </w:rPr>
        <w:t>Таблица 9</w:t>
      </w:r>
      <w:r w:rsidR="00700DD2">
        <w:rPr>
          <w:rFonts w:ascii="Times New Roman" w:hAnsi="Times New Roman" w:cs="Times New Roman"/>
          <w:b/>
          <w:sz w:val="28"/>
          <w:szCs w:val="28"/>
        </w:rPr>
        <w:t>.</w:t>
      </w:r>
    </w:p>
    <w:p w:rsidR="00AD2393" w:rsidRPr="00700DD2" w:rsidRDefault="00AD2393" w:rsidP="00700DD2">
      <w:pPr>
        <w:pStyle w:val="a4"/>
        <w:tabs>
          <w:tab w:val="left" w:pos="1349"/>
          <w:tab w:val="left" w:pos="336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00DD2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 w:rsidR="00603F35" w:rsidRPr="00700DD2">
        <w:rPr>
          <w:rFonts w:ascii="Times New Roman" w:hAnsi="Times New Roman" w:cs="Times New Roman"/>
          <w:b/>
          <w:sz w:val="28"/>
          <w:szCs w:val="28"/>
        </w:rPr>
        <w:t>нительных лекарственных средств</w:t>
      </w:r>
      <w:r w:rsidR="00700DD2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2410"/>
        <w:gridCol w:w="2410"/>
        <w:gridCol w:w="2232"/>
      </w:tblGrid>
      <w:tr w:rsidR="00AD2393" w:rsidTr="00700DD2">
        <w:tc>
          <w:tcPr>
            <w:tcW w:w="2977" w:type="dxa"/>
          </w:tcPr>
          <w:p w:rsidR="00AD2393" w:rsidRPr="00700DD2" w:rsidRDefault="00AD2393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Лекарственная группа</w:t>
            </w:r>
          </w:p>
        </w:tc>
        <w:tc>
          <w:tcPr>
            <w:tcW w:w="2410" w:type="dxa"/>
          </w:tcPr>
          <w:p w:rsidR="00AD2393" w:rsidRPr="00700DD2" w:rsidRDefault="00AD2393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Международное непатентованное название ЛС</w:t>
            </w:r>
          </w:p>
        </w:tc>
        <w:tc>
          <w:tcPr>
            <w:tcW w:w="2410" w:type="dxa"/>
          </w:tcPr>
          <w:p w:rsidR="00AD2393" w:rsidRPr="00700DD2" w:rsidRDefault="00AD2393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 применения</w:t>
            </w:r>
          </w:p>
        </w:tc>
        <w:tc>
          <w:tcPr>
            <w:tcW w:w="2232" w:type="dxa"/>
          </w:tcPr>
          <w:p w:rsidR="00AD2393" w:rsidRPr="00700DD2" w:rsidRDefault="00AD2393" w:rsidP="00700DD2">
            <w:pPr>
              <w:pStyle w:val="a4"/>
              <w:tabs>
                <w:tab w:val="left" w:pos="1349"/>
                <w:tab w:val="left" w:pos="336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Уровень доказательности</w:t>
            </w: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Ингибиторы ФДЭ-5</w:t>
            </w:r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[36,37]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Силденафил</w:t>
            </w:r>
            <w:proofErr w:type="spellEnd"/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Антагонисты рецепторов эндотелина-1 </w:t>
            </w:r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[38]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Бозентан</w:t>
            </w:r>
            <w:proofErr w:type="spellEnd"/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Ингибиторы протонной помпы </w:t>
            </w:r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[39]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Препараты кальция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Перорально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Бронхолитики</w:t>
            </w:r>
            <w:proofErr w:type="spellEnd"/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Ингаляционно</w:t>
            </w:r>
            <w:proofErr w:type="spellEnd"/>
            <w:r w:rsidR="001A7D07" w:rsidRPr="00603F35">
              <w:rPr>
                <w:rFonts w:ascii="Times New Roman" w:hAnsi="Times New Roman" w:cs="Times New Roman"/>
                <w:sz w:val="24"/>
                <w:szCs w:val="24"/>
              </w:rPr>
              <w:t>, в/в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Антикоагулянты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3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603F3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С учетом чувствительности выделенной диагностически значимой микробной флоры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В/в, в/</w:t>
            </w:r>
            <w:proofErr w:type="gram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, перорально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393" w:rsidRPr="00D236BB" w:rsidTr="00700DD2">
        <w:tc>
          <w:tcPr>
            <w:tcW w:w="2977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СГКС</w:t>
            </w:r>
          </w:p>
        </w:tc>
        <w:tc>
          <w:tcPr>
            <w:tcW w:w="2410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D2393" w:rsidRPr="00700DD2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/в, </w:t>
            </w:r>
            <w:proofErr w:type="spellStart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peros</w:t>
            </w:r>
            <w:proofErr w:type="spellEnd"/>
            <w:r w:rsidRPr="00700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индивидуальной схеме</w:t>
            </w:r>
          </w:p>
        </w:tc>
        <w:tc>
          <w:tcPr>
            <w:tcW w:w="2232" w:type="dxa"/>
          </w:tcPr>
          <w:p w:rsidR="00AD2393" w:rsidRPr="00603F35" w:rsidRDefault="00AD2393" w:rsidP="00824AD2">
            <w:pPr>
              <w:pStyle w:val="a4"/>
              <w:tabs>
                <w:tab w:val="left" w:pos="1349"/>
                <w:tab w:val="left" w:pos="336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393" w:rsidRPr="00D236BB" w:rsidRDefault="00AD2393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5524A" w:rsidRPr="001A7D07" w:rsidRDefault="0015524A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D07">
        <w:rPr>
          <w:rFonts w:ascii="Times New Roman" w:hAnsi="Times New Roman" w:cs="Times New Roman"/>
          <w:b/>
          <w:sz w:val="28"/>
          <w:szCs w:val="28"/>
        </w:rPr>
        <w:t>5.4. Хирургическое вмешательство</w:t>
      </w:r>
      <w:r w:rsidR="00700DD2">
        <w:rPr>
          <w:rFonts w:ascii="Times New Roman" w:hAnsi="Times New Roman" w:cs="Times New Roman"/>
          <w:b/>
          <w:sz w:val="28"/>
          <w:szCs w:val="28"/>
        </w:rPr>
        <w:t>:</w:t>
      </w:r>
    </w:p>
    <w:p w:rsidR="00700DD2" w:rsidRPr="00DA2685" w:rsidRDefault="008F5A41" w:rsidP="00DA2685">
      <w:pPr>
        <w:pStyle w:val="a4"/>
        <w:numPr>
          <w:ilvl w:val="0"/>
          <w:numId w:val="32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0DD2">
        <w:rPr>
          <w:rFonts w:ascii="Times New Roman" w:hAnsi="Times New Roman" w:cs="Times New Roman"/>
          <w:b/>
          <w:i/>
          <w:sz w:val="28"/>
          <w:szCs w:val="28"/>
        </w:rPr>
        <w:t>Биопсия легких</w:t>
      </w:r>
      <w:r w:rsidR="00700DD2" w:rsidRPr="00700DD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F5A41" w:rsidRDefault="008F5A41" w:rsidP="003E5985">
      <w:pPr>
        <w:pStyle w:val="a4"/>
        <w:numPr>
          <w:ilvl w:val="0"/>
          <w:numId w:val="32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0DD2">
        <w:rPr>
          <w:rFonts w:ascii="Times New Roman" w:hAnsi="Times New Roman" w:cs="Times New Roman"/>
          <w:b/>
          <w:i/>
          <w:sz w:val="28"/>
          <w:szCs w:val="28"/>
        </w:rPr>
        <w:t>Трансплантация легких</w:t>
      </w:r>
      <w:r>
        <w:rPr>
          <w:rFonts w:ascii="Times New Roman" w:hAnsi="Times New Roman" w:cs="Times New Roman"/>
          <w:sz w:val="28"/>
          <w:szCs w:val="28"/>
        </w:rPr>
        <w:t xml:space="preserve"> (С, 2++)</w:t>
      </w:r>
      <w:r w:rsidR="00700DD2">
        <w:rPr>
          <w:rFonts w:ascii="Times New Roman" w:hAnsi="Times New Roman" w:cs="Times New Roman"/>
          <w:sz w:val="28"/>
          <w:szCs w:val="28"/>
        </w:rPr>
        <w:t>:</w:t>
      </w:r>
    </w:p>
    <w:p w:rsidR="00D632CE" w:rsidRPr="00D632CE" w:rsidRDefault="00D632CE" w:rsidP="00D632CE">
      <w:pPr>
        <w:tabs>
          <w:tab w:val="left" w:pos="567"/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32CE">
        <w:rPr>
          <w:rFonts w:ascii="Times New Roman" w:hAnsi="Times New Roman" w:cs="Times New Roman"/>
          <w:b/>
          <w:sz w:val="28"/>
          <w:szCs w:val="28"/>
        </w:rPr>
        <w:t>Показания:</w:t>
      </w:r>
      <w:r w:rsidRPr="00D632CE">
        <w:rPr>
          <w:rFonts w:ascii="Times New Roman" w:hAnsi="Times New Roman" w:cs="Times New Roman"/>
          <w:b/>
          <w:sz w:val="28"/>
          <w:szCs w:val="28"/>
        </w:rPr>
        <w:tab/>
      </w:r>
    </w:p>
    <w:p w:rsidR="00D632CE" w:rsidRPr="00DF3895" w:rsidRDefault="00D632CE" w:rsidP="00D632CE">
      <w:pPr>
        <w:tabs>
          <w:tab w:val="left" w:pos="567"/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Гистологический или КТ-паттерн ОИП + один из признаков:</w:t>
      </w:r>
    </w:p>
    <w:p w:rsidR="00D632CE" w:rsidRPr="00DF3895" w:rsidRDefault="00D632CE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F3895">
        <w:rPr>
          <w:rFonts w:ascii="Times New Roman" w:hAnsi="Times New Roman" w:cs="Times New Roman"/>
          <w:sz w:val="28"/>
          <w:szCs w:val="28"/>
        </w:rPr>
        <w:t>нижение ФЖЕЛ на ≥ 10% в течение 6 месяцев наблюдения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F3895">
        <w:rPr>
          <w:rFonts w:ascii="Times New Roman" w:hAnsi="Times New Roman" w:cs="Times New Roman"/>
          <w:sz w:val="28"/>
          <w:szCs w:val="28"/>
        </w:rPr>
        <w:t xml:space="preserve">нижение </w:t>
      </w:r>
      <w:proofErr w:type="spellStart"/>
      <w:r w:rsidRPr="00DF3895"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 w:rsidRPr="00D632C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632CE">
        <w:rPr>
          <w:rFonts w:ascii="Times New Roman" w:hAnsi="Times New Roman" w:cs="Times New Roman"/>
          <w:sz w:val="28"/>
          <w:szCs w:val="28"/>
        </w:rPr>
        <w:t xml:space="preserve">&lt; 88% </w:t>
      </w:r>
      <w:r w:rsidRPr="00DF3895">
        <w:rPr>
          <w:rFonts w:ascii="Times New Roman" w:hAnsi="Times New Roman" w:cs="Times New Roman"/>
          <w:sz w:val="28"/>
          <w:szCs w:val="28"/>
        </w:rPr>
        <w:t xml:space="preserve"> во время 6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MWT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«Сотовое» легкое на </w:t>
      </w:r>
      <w:r>
        <w:rPr>
          <w:rFonts w:ascii="Times New Roman" w:hAnsi="Times New Roman" w:cs="Times New Roman"/>
          <w:sz w:val="28"/>
          <w:szCs w:val="28"/>
        </w:rPr>
        <w:t>КТ;</w:t>
      </w:r>
    </w:p>
    <w:p w:rsidR="00D632CE" w:rsidRPr="00DF3895" w:rsidRDefault="00D632CE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DF3895">
        <w:rPr>
          <w:rFonts w:ascii="Times New Roman" w:hAnsi="Times New Roman" w:cs="Times New Roman"/>
          <w:sz w:val="28"/>
          <w:szCs w:val="28"/>
        </w:rPr>
        <w:t>егочная артериальная гипертензия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32CE" w:rsidRPr="00D632CE" w:rsidRDefault="00D632CE" w:rsidP="00D632CE">
      <w:pPr>
        <w:tabs>
          <w:tab w:val="left" w:pos="567"/>
          <w:tab w:val="center" w:pos="524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32CE">
        <w:rPr>
          <w:rFonts w:ascii="Times New Roman" w:hAnsi="Times New Roman" w:cs="Times New Roman"/>
          <w:b/>
          <w:sz w:val="28"/>
          <w:szCs w:val="28"/>
        </w:rPr>
        <w:t>Противопоказания: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Злокачественные новообразования в течение последних 2-х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Некорригируемые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болезни других органов и систем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Неизлечимая внелегочная инфекция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Значительная деформация позвоночника и грудной клетки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Документированное отсутствие приверженности пациента к медикаментозной терапии и длительному амбулаторному наблюдению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Психические расстройства, ассоциированные с невозможностью сотрудничества с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медицинскимиработникаи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или приверженности к медикаментозной терапии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Отсутствие надежной социальной поддержки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Психическая или физическая зависимость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Туберкулез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32CE" w:rsidRPr="00DF3895" w:rsidRDefault="00D632CE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Ожирение (ВМ</w:t>
      </w:r>
      <w:proofErr w:type="gramStart"/>
      <w:r w:rsidRPr="00DF389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DF3895">
        <w:rPr>
          <w:rFonts w:ascii="Times New Roman" w:hAnsi="Times New Roman" w:cs="Times New Roman"/>
          <w:sz w:val="28"/>
          <w:szCs w:val="28"/>
          <w:lang w:val="en-US"/>
        </w:rPr>
        <w:t>&gt;35)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DD2" w:rsidRPr="00D632CE" w:rsidRDefault="00700DD2" w:rsidP="00D632CE">
      <w:pPr>
        <w:pStyle w:val="a4"/>
        <w:tabs>
          <w:tab w:val="left" w:pos="426"/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24A" w:rsidRPr="00577D79" w:rsidRDefault="0015524A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D79">
        <w:rPr>
          <w:rFonts w:ascii="Times New Roman" w:hAnsi="Times New Roman" w:cs="Times New Roman"/>
          <w:b/>
          <w:sz w:val="28"/>
          <w:szCs w:val="28"/>
        </w:rPr>
        <w:t>5.5. Дальнейшее ведение</w:t>
      </w:r>
      <w:r w:rsidR="00700DD2">
        <w:rPr>
          <w:rFonts w:ascii="Times New Roman" w:hAnsi="Times New Roman" w:cs="Times New Roman"/>
          <w:b/>
          <w:sz w:val="28"/>
          <w:szCs w:val="28"/>
        </w:rPr>
        <w:t>:</w:t>
      </w:r>
    </w:p>
    <w:p w:rsidR="00577D79" w:rsidRPr="00DB6BC9" w:rsidRDefault="00700DD2" w:rsidP="00DA2685">
      <w:pPr>
        <w:pStyle w:val="a4"/>
        <w:numPr>
          <w:ilvl w:val="0"/>
          <w:numId w:val="46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6BC9">
        <w:rPr>
          <w:rFonts w:ascii="Times New Roman" w:hAnsi="Times New Roman" w:cs="Times New Roman"/>
          <w:sz w:val="28"/>
          <w:szCs w:val="28"/>
        </w:rPr>
        <w:t>п</w:t>
      </w:r>
      <w:r w:rsidR="00577D79" w:rsidRPr="00DB6BC9">
        <w:rPr>
          <w:rFonts w:ascii="Times New Roman" w:hAnsi="Times New Roman" w:cs="Times New Roman"/>
          <w:sz w:val="28"/>
          <w:szCs w:val="28"/>
        </w:rPr>
        <w:t xml:space="preserve">ри эффективности начатой медикаментозной терапии – продолжение ее по индивидуально разработанной программе с учетом </w:t>
      </w:r>
      <w:r w:rsidR="00630AF3" w:rsidRPr="00DB6BC9">
        <w:rPr>
          <w:rFonts w:ascii="Times New Roman" w:hAnsi="Times New Roman" w:cs="Times New Roman"/>
          <w:sz w:val="28"/>
          <w:szCs w:val="28"/>
        </w:rPr>
        <w:t>ответа на лечение и побочных эффектов терапии;</w:t>
      </w:r>
    </w:p>
    <w:p w:rsidR="00630AF3" w:rsidRPr="00DB6BC9" w:rsidRDefault="00700DD2" w:rsidP="00DA2685">
      <w:pPr>
        <w:pStyle w:val="a4"/>
        <w:numPr>
          <w:ilvl w:val="0"/>
          <w:numId w:val="46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6BC9">
        <w:rPr>
          <w:rFonts w:ascii="Times New Roman" w:hAnsi="Times New Roman" w:cs="Times New Roman"/>
          <w:sz w:val="28"/>
          <w:szCs w:val="28"/>
        </w:rPr>
        <w:t>п</w:t>
      </w:r>
      <w:r w:rsidR="00630AF3" w:rsidRPr="00DB6BC9">
        <w:rPr>
          <w:rFonts w:ascii="Times New Roman" w:hAnsi="Times New Roman" w:cs="Times New Roman"/>
          <w:sz w:val="28"/>
          <w:szCs w:val="28"/>
        </w:rPr>
        <w:t>ри отсутствии эффекта от проводимой терапии и прогрессировании заболевания (с учетом индикаторов эффективности и безопасности) решение вопроса о целесообразности трансплантации легких;</w:t>
      </w:r>
    </w:p>
    <w:p w:rsidR="00630AF3" w:rsidRPr="00DB6BC9" w:rsidRDefault="00700DD2" w:rsidP="00DA2685">
      <w:pPr>
        <w:pStyle w:val="a4"/>
        <w:numPr>
          <w:ilvl w:val="0"/>
          <w:numId w:val="46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6BC9">
        <w:rPr>
          <w:rFonts w:ascii="Times New Roman" w:hAnsi="Times New Roman" w:cs="Times New Roman"/>
          <w:sz w:val="28"/>
          <w:szCs w:val="28"/>
        </w:rPr>
        <w:t>р</w:t>
      </w:r>
      <w:r w:rsidR="00630AF3" w:rsidRPr="00DB6BC9">
        <w:rPr>
          <w:rFonts w:ascii="Times New Roman" w:hAnsi="Times New Roman" w:cs="Times New Roman"/>
          <w:sz w:val="28"/>
          <w:szCs w:val="28"/>
        </w:rPr>
        <w:t>ешение вопроса трудоспособности пациента с учетом степени выраженности дыхательной недостаточности.</w:t>
      </w:r>
    </w:p>
    <w:p w:rsidR="00DB6BC9" w:rsidRPr="00DB6BC9" w:rsidRDefault="00DA2685" w:rsidP="00DA2685">
      <w:pPr>
        <w:pStyle w:val="a4"/>
        <w:numPr>
          <w:ilvl w:val="0"/>
          <w:numId w:val="46"/>
        </w:numPr>
        <w:tabs>
          <w:tab w:val="left" w:pos="426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6BC9" w:rsidRPr="00DB6BC9">
        <w:rPr>
          <w:rFonts w:ascii="Times New Roman" w:hAnsi="Times New Roman" w:cs="Times New Roman"/>
          <w:sz w:val="28"/>
          <w:szCs w:val="28"/>
        </w:rPr>
        <w:t>роводится симптоматическая терапия, реабилитация.</w:t>
      </w:r>
    </w:p>
    <w:p w:rsidR="0015524A" w:rsidRDefault="0015524A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6D90" w:rsidRPr="002564B6" w:rsidRDefault="0015524A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24A">
        <w:rPr>
          <w:rFonts w:ascii="Times New Roman" w:hAnsi="Times New Roman" w:cs="Times New Roman"/>
          <w:b/>
          <w:sz w:val="28"/>
          <w:szCs w:val="28"/>
        </w:rPr>
        <w:t>6. И</w:t>
      </w:r>
      <w:r w:rsidR="00B31F34">
        <w:rPr>
          <w:rFonts w:ascii="Times New Roman" w:hAnsi="Times New Roman" w:cs="Times New Roman"/>
          <w:b/>
          <w:sz w:val="28"/>
          <w:szCs w:val="28"/>
        </w:rPr>
        <w:t>ндикаторы эффективности лечения:</w:t>
      </w:r>
    </w:p>
    <w:p w:rsidR="001A7D07" w:rsidRDefault="001A7D07" w:rsidP="003E5985">
      <w:pPr>
        <w:pStyle w:val="a4"/>
        <w:numPr>
          <w:ilvl w:val="0"/>
          <w:numId w:val="33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Клиническое улучшение: </w:t>
      </w:r>
      <w:r w:rsidRPr="001A7D07">
        <w:rPr>
          <w:rFonts w:ascii="Times New Roman" w:hAnsi="Times New Roman" w:cs="Times New Roman"/>
          <w:sz w:val="28"/>
          <w:szCs w:val="28"/>
        </w:rPr>
        <w:t>наличие не менее двух следующих критериев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1A7D07">
        <w:rPr>
          <w:rFonts w:ascii="Times New Roman" w:hAnsi="Times New Roman" w:cs="Times New Roman"/>
          <w:sz w:val="28"/>
          <w:szCs w:val="28"/>
        </w:rPr>
        <w:t xml:space="preserve">течение </w:t>
      </w:r>
      <w:r>
        <w:rPr>
          <w:rFonts w:ascii="Times New Roman" w:hAnsi="Times New Roman" w:cs="Times New Roman"/>
          <w:sz w:val="28"/>
          <w:szCs w:val="28"/>
        </w:rPr>
        <w:t>двух последовательных визитов в период от 3 до 6 месяцев лечения: уменьшение степени одышки и тяжести кашля;</w:t>
      </w:r>
    </w:p>
    <w:p w:rsidR="001A7D07" w:rsidRDefault="001A7D07" w:rsidP="003E5985">
      <w:pPr>
        <w:pStyle w:val="a4"/>
        <w:numPr>
          <w:ilvl w:val="0"/>
          <w:numId w:val="33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Рентгенологическое улучшение:</w:t>
      </w:r>
      <w:r>
        <w:rPr>
          <w:rFonts w:ascii="Times New Roman" w:hAnsi="Times New Roman" w:cs="Times New Roman"/>
          <w:sz w:val="28"/>
          <w:szCs w:val="28"/>
        </w:rPr>
        <w:t xml:space="preserve"> уменьшение паренхиматозных изменений по данным</w:t>
      </w:r>
      <w:r w:rsidR="00374B4B">
        <w:rPr>
          <w:rFonts w:ascii="Times New Roman" w:hAnsi="Times New Roman" w:cs="Times New Roman"/>
          <w:sz w:val="28"/>
          <w:szCs w:val="28"/>
        </w:rPr>
        <w:t xml:space="preserve"> рентгенографии или КТВР;</w:t>
      </w:r>
    </w:p>
    <w:p w:rsidR="00374B4B" w:rsidRDefault="00374B4B" w:rsidP="003E5985">
      <w:pPr>
        <w:pStyle w:val="a4"/>
        <w:numPr>
          <w:ilvl w:val="0"/>
          <w:numId w:val="33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Функциональное улучшение:</w:t>
      </w:r>
      <w:r>
        <w:rPr>
          <w:rFonts w:ascii="Times New Roman" w:hAnsi="Times New Roman" w:cs="Times New Roman"/>
          <w:sz w:val="28"/>
          <w:szCs w:val="28"/>
        </w:rPr>
        <w:t xml:space="preserve">  наличие не менее 2х критериев: ≥ 10 % увеличение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TLC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 ФЖЕЛ (минимум 200 мл); ≥ 15% увеличение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DLco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(минимум 3 мл/мин/мм </w:t>
      </w:r>
      <w:r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374B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значительное улучшение (≥ 4% единиц, ≥ 4 мм </w:t>
      </w:r>
      <w:r>
        <w:rPr>
          <w:rFonts w:ascii="Times New Roman" w:hAnsi="Times New Roman" w:cs="Times New Roman"/>
          <w:sz w:val="28"/>
          <w:szCs w:val="28"/>
          <w:lang w:val="en-US"/>
        </w:rPr>
        <w:t>Hg</w:t>
      </w:r>
      <w:r w:rsidRPr="00374B4B"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SaO</w:t>
      </w:r>
      <w:proofErr w:type="spellEnd"/>
      <w:r w:rsidRPr="00374B4B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PaO</w:t>
      </w:r>
      <w:proofErr w:type="spellEnd"/>
      <w:r w:rsidRPr="00374B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74B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измеренных при проведении теста с физической нагрузкой (6</w:t>
      </w:r>
      <w:r>
        <w:rPr>
          <w:rFonts w:ascii="Times New Roman" w:hAnsi="Times New Roman" w:cs="Times New Roman"/>
          <w:sz w:val="28"/>
          <w:szCs w:val="28"/>
          <w:lang w:val="en-US"/>
        </w:rPr>
        <w:t>MWT</w:t>
      </w:r>
      <w:r w:rsidRPr="00374B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4B4B" w:rsidRPr="001A7D07" w:rsidRDefault="00374B4B" w:rsidP="003E5985">
      <w:pPr>
        <w:pStyle w:val="a4"/>
        <w:numPr>
          <w:ilvl w:val="0"/>
          <w:numId w:val="33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2CE6">
        <w:rPr>
          <w:rFonts w:ascii="Times New Roman" w:hAnsi="Times New Roman" w:cs="Times New Roman"/>
          <w:b/>
          <w:sz w:val="28"/>
          <w:szCs w:val="28"/>
        </w:rPr>
        <w:t>Отсутствие</w:t>
      </w:r>
      <w:r w:rsidRPr="00A62CE6">
        <w:rPr>
          <w:rFonts w:ascii="Times New Roman" w:hAnsi="Times New Roman" w:cs="Times New Roman"/>
          <w:sz w:val="28"/>
          <w:szCs w:val="28"/>
        </w:rPr>
        <w:t xml:space="preserve"> серьезных нежелательных эффектов проводимой терапии</w:t>
      </w:r>
      <w:r w:rsidR="00A62CE6">
        <w:rPr>
          <w:rFonts w:ascii="Times New Roman" w:hAnsi="Times New Roman" w:cs="Times New Roman"/>
          <w:b/>
          <w:sz w:val="28"/>
          <w:szCs w:val="28"/>
        </w:rPr>
        <w:t>.</w:t>
      </w:r>
    </w:p>
    <w:p w:rsidR="001A7D07" w:rsidRDefault="001A7D07" w:rsidP="00824AD2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F35" w:rsidRPr="00B31F34" w:rsidRDefault="00603F35" w:rsidP="00B31F34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F34">
        <w:rPr>
          <w:rFonts w:ascii="Times New Roman" w:hAnsi="Times New Roman" w:cs="Times New Roman"/>
          <w:b/>
          <w:sz w:val="28"/>
          <w:szCs w:val="28"/>
        </w:rPr>
        <w:t>Таблица 10</w:t>
      </w:r>
      <w:r w:rsidR="00B31F34" w:rsidRPr="00B31F34">
        <w:rPr>
          <w:rFonts w:ascii="Times New Roman" w:hAnsi="Times New Roman" w:cs="Times New Roman"/>
          <w:b/>
          <w:sz w:val="28"/>
          <w:szCs w:val="28"/>
        </w:rPr>
        <w:t>.</w:t>
      </w:r>
    </w:p>
    <w:p w:rsidR="001A7D07" w:rsidRPr="00B31F34" w:rsidRDefault="001A7D07" w:rsidP="00B31F34">
      <w:pPr>
        <w:pStyle w:val="a4"/>
        <w:tabs>
          <w:tab w:val="left" w:pos="1349"/>
          <w:tab w:val="left" w:pos="33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F34">
        <w:rPr>
          <w:rFonts w:ascii="Times New Roman" w:hAnsi="Times New Roman" w:cs="Times New Roman"/>
          <w:b/>
          <w:sz w:val="28"/>
          <w:szCs w:val="28"/>
        </w:rPr>
        <w:t>Критерии (индикаторы) оценки качества медицинской помощи, оказанной пациенту с ИЛФ</w:t>
      </w:r>
      <w:r w:rsidRPr="00B31F34">
        <w:rPr>
          <w:rFonts w:ascii="Times New Roman" w:hAnsi="Times New Roman" w:cs="Times New Roman"/>
          <w:b/>
          <w:sz w:val="24"/>
          <w:szCs w:val="24"/>
        </w:rPr>
        <w:t xml:space="preserve"> [36]</w:t>
      </w:r>
      <w:r w:rsidR="00B31F3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1843"/>
        <w:gridCol w:w="1382"/>
      </w:tblGrid>
      <w:tr w:rsidR="00FC6D90" w:rsidRPr="00603F35" w:rsidTr="00B31F34">
        <w:tc>
          <w:tcPr>
            <w:tcW w:w="10029" w:type="dxa"/>
            <w:gridSpan w:val="3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b/>
                <w:sz w:val="24"/>
                <w:szCs w:val="24"/>
              </w:rPr>
              <w:t>Событийные  критерии качества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pStyle w:val="a4"/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Определена ли тактика ведения больного, сделаны назначения  </w:t>
            </w:r>
          </w:p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Проведено ли исследование ФВД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ли </w:t>
            </w:r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HRCT 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Проведено ли обследование больного в динамике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Даны ли рекомендации по назначению ДКТ пациенту с гипоксемией (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proofErr w:type="spellEnd"/>
            <w:r w:rsidRPr="00603F3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&lt; 88%,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PaO</w:t>
            </w:r>
            <w:proofErr w:type="spellEnd"/>
            <w:r w:rsidRPr="00603F3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&lt; 55 мм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10029" w:type="dxa"/>
            <w:gridSpan w:val="3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b/>
                <w:sz w:val="24"/>
                <w:szCs w:val="24"/>
              </w:rPr>
              <w:t>Временные критерии качества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Полное обследование не позднее 10 суток от обращения пациента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  <w:proofErr w:type="gram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ли </w:t>
            </w:r>
            <w:proofErr w:type="spellStart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  <w:proofErr w:type="spellEnd"/>
            <w:r w:rsidRPr="00603F35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1 суток от обращения пациента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Контроль состояния пациента не реже 1 раза в 6 месяцев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10029" w:type="dxa"/>
            <w:gridSpan w:val="3"/>
          </w:tcPr>
          <w:p w:rsidR="00FC6D90" w:rsidRPr="00603F35" w:rsidRDefault="00FC6D90" w:rsidP="00824AD2">
            <w:pPr>
              <w:tabs>
                <w:tab w:val="left" w:pos="1890"/>
              </w:tabs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Результативные критерии качества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Диагностические исследования выполнены в полном объеме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Даны ли рекомендации по проведению вакцинации от гриппа или пневмококковой инфекции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C6D90" w:rsidRPr="00603F35" w:rsidTr="00B31F34">
        <w:tc>
          <w:tcPr>
            <w:tcW w:w="6804" w:type="dxa"/>
          </w:tcPr>
          <w:p w:rsidR="00FC6D90" w:rsidRPr="00603F35" w:rsidRDefault="00FC6D90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Даны ли рекомендации по отказу от курения</w:t>
            </w:r>
          </w:p>
        </w:tc>
        <w:tc>
          <w:tcPr>
            <w:tcW w:w="1843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</w:tcPr>
          <w:p w:rsidR="00FC6D90" w:rsidRPr="00603F35" w:rsidRDefault="00FC6D90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3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C6D90" w:rsidRPr="00603F35" w:rsidRDefault="00FC6D90" w:rsidP="00824A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840" w:rsidRPr="009143B9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821840" w:rsidRPr="009143B9">
        <w:rPr>
          <w:rFonts w:ascii="Times New Roman" w:hAnsi="Times New Roman" w:cs="Times New Roman"/>
          <w:b/>
          <w:sz w:val="28"/>
          <w:szCs w:val="28"/>
        </w:rPr>
        <w:t xml:space="preserve"> ОРГАНИЗАЦИОННЫЕ АСПЕКТЫ ПРОТОКОЛА</w:t>
      </w:r>
      <w:r w:rsidR="00B31F34">
        <w:rPr>
          <w:rFonts w:ascii="Times New Roman" w:hAnsi="Times New Roman" w:cs="Times New Roman"/>
          <w:b/>
          <w:sz w:val="28"/>
          <w:szCs w:val="28"/>
        </w:rPr>
        <w:t>:</w:t>
      </w:r>
    </w:p>
    <w:p w:rsidR="00076BF5" w:rsidRDefault="000D78C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21840" w:rsidRPr="002D7265">
        <w:rPr>
          <w:rFonts w:ascii="Times New Roman" w:hAnsi="Times New Roman" w:cs="Times New Roman"/>
          <w:b/>
          <w:sz w:val="28"/>
          <w:szCs w:val="28"/>
        </w:rPr>
        <w:t>.1 Список разработчиков протокола с указанием квалификационных данных:</w:t>
      </w:r>
    </w:p>
    <w:p w:rsidR="00DF74DE" w:rsidRDefault="00076BF5" w:rsidP="003E5985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DF74DE">
        <w:rPr>
          <w:sz w:val="28"/>
          <w:szCs w:val="28"/>
        </w:rPr>
        <w:t>Бакенова</w:t>
      </w:r>
      <w:proofErr w:type="spellEnd"/>
      <w:r w:rsidRPr="00DF74DE">
        <w:rPr>
          <w:sz w:val="28"/>
          <w:szCs w:val="28"/>
        </w:rPr>
        <w:t xml:space="preserve"> Роза </w:t>
      </w:r>
      <w:proofErr w:type="spellStart"/>
      <w:r w:rsidRPr="00DF74DE">
        <w:rPr>
          <w:sz w:val="28"/>
          <w:szCs w:val="28"/>
        </w:rPr>
        <w:t>Агубаевна</w:t>
      </w:r>
      <w:proofErr w:type="spellEnd"/>
      <w:r w:rsidRPr="00DF74DE">
        <w:rPr>
          <w:sz w:val="28"/>
          <w:szCs w:val="28"/>
        </w:rPr>
        <w:t xml:space="preserve"> – доктор медицинских наук, врач высшей категории</w:t>
      </w:r>
      <w:r w:rsidR="003E737D">
        <w:rPr>
          <w:sz w:val="28"/>
          <w:szCs w:val="28"/>
        </w:rPr>
        <w:t xml:space="preserve">, </w:t>
      </w:r>
      <w:r w:rsidR="00DF74DE" w:rsidRPr="00DF74DE">
        <w:rPr>
          <w:sz w:val="28"/>
          <w:szCs w:val="28"/>
        </w:rPr>
        <w:t xml:space="preserve"> главный терапевт</w:t>
      </w:r>
      <w:r w:rsidR="003E737D">
        <w:rPr>
          <w:sz w:val="28"/>
          <w:szCs w:val="28"/>
        </w:rPr>
        <w:t xml:space="preserve">, пульмонолог </w:t>
      </w:r>
      <w:r w:rsidR="00B31F34">
        <w:rPr>
          <w:sz w:val="28"/>
          <w:szCs w:val="28"/>
        </w:rPr>
        <w:t>«Медицинский Центр Управления Делами Президента Республики Казахстан».</w:t>
      </w:r>
    </w:p>
    <w:p w:rsidR="00DF74DE" w:rsidRDefault="00880A97" w:rsidP="003E5985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B31F34">
        <w:rPr>
          <w:sz w:val="28"/>
          <w:szCs w:val="28"/>
        </w:rPr>
        <w:t>Латыпова</w:t>
      </w:r>
      <w:proofErr w:type="spellEnd"/>
      <w:r w:rsidRPr="00B31F34">
        <w:rPr>
          <w:sz w:val="28"/>
          <w:szCs w:val="28"/>
        </w:rPr>
        <w:t xml:space="preserve"> Наталья Александровна – доктор медицинских наук</w:t>
      </w:r>
      <w:r w:rsidR="00B9458C" w:rsidRPr="00B31F34">
        <w:rPr>
          <w:sz w:val="28"/>
          <w:szCs w:val="28"/>
        </w:rPr>
        <w:t>, профессор</w:t>
      </w:r>
      <w:r w:rsidR="00DF74DE" w:rsidRPr="00B31F34">
        <w:rPr>
          <w:sz w:val="28"/>
          <w:szCs w:val="28"/>
        </w:rPr>
        <w:t xml:space="preserve"> кафедры внутренних болезней </w:t>
      </w:r>
      <w:r w:rsidR="00B31F34">
        <w:rPr>
          <w:sz w:val="28"/>
          <w:szCs w:val="28"/>
        </w:rPr>
        <w:t>АО «</w:t>
      </w:r>
      <w:r w:rsidR="00DF74DE" w:rsidRPr="00B31F34">
        <w:rPr>
          <w:sz w:val="28"/>
          <w:szCs w:val="28"/>
        </w:rPr>
        <w:t>Медицинск</w:t>
      </w:r>
      <w:r w:rsidR="00B31F34">
        <w:rPr>
          <w:sz w:val="28"/>
          <w:szCs w:val="28"/>
        </w:rPr>
        <w:t>ий Университет</w:t>
      </w:r>
      <w:r w:rsidR="00DF74DE" w:rsidRPr="00B31F34">
        <w:rPr>
          <w:sz w:val="28"/>
          <w:szCs w:val="28"/>
        </w:rPr>
        <w:t xml:space="preserve"> Астана</w:t>
      </w:r>
      <w:r w:rsidR="00B31F34">
        <w:rPr>
          <w:sz w:val="28"/>
          <w:szCs w:val="28"/>
        </w:rPr>
        <w:t>»</w:t>
      </w:r>
      <w:r w:rsidR="00DF74DE" w:rsidRPr="00B31F34">
        <w:rPr>
          <w:sz w:val="28"/>
          <w:szCs w:val="28"/>
        </w:rPr>
        <w:t xml:space="preserve">. </w:t>
      </w:r>
    </w:p>
    <w:p w:rsidR="00DF74DE" w:rsidRPr="00B31F34" w:rsidRDefault="00DA2685" w:rsidP="003E5985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Табаров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Адлет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Берикболович</w:t>
      </w:r>
      <w:proofErr w:type="spellEnd"/>
      <w:r>
        <w:rPr>
          <w:sz w:val="28"/>
          <w:szCs w:val="28"/>
        </w:rPr>
        <w:t xml:space="preserve"> </w:t>
      </w:r>
      <w:r w:rsidR="00DF74DE" w:rsidRPr="00B31F3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37E54">
        <w:rPr>
          <w:sz w:val="28"/>
          <w:szCs w:val="28"/>
        </w:rPr>
        <w:t>начальник отдела инновационного менеджмента</w:t>
      </w:r>
      <w:r w:rsidR="00B31F34">
        <w:rPr>
          <w:sz w:val="28"/>
          <w:szCs w:val="28"/>
        </w:rPr>
        <w:t xml:space="preserve"> РГП на ПХВ «</w:t>
      </w:r>
      <w:r w:rsidR="00637E54">
        <w:rPr>
          <w:sz w:val="28"/>
          <w:szCs w:val="28"/>
        </w:rPr>
        <w:t>Больница медицинского центра Управления делами Президента Республики Казахстан</w:t>
      </w:r>
      <w:r w:rsidR="00B31F34">
        <w:rPr>
          <w:sz w:val="28"/>
          <w:szCs w:val="28"/>
        </w:rPr>
        <w:t>».</w:t>
      </w:r>
    </w:p>
    <w:p w:rsidR="00DF74DE" w:rsidRDefault="00DF74DE" w:rsidP="00824A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4DE" w:rsidRPr="00DF74DE" w:rsidRDefault="000D78C0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21840" w:rsidRPr="002D7265">
        <w:rPr>
          <w:rFonts w:ascii="Times New Roman" w:hAnsi="Times New Roman" w:cs="Times New Roman"/>
          <w:b/>
          <w:sz w:val="28"/>
          <w:szCs w:val="28"/>
        </w:rPr>
        <w:t>.2 Указание на от</w:t>
      </w:r>
      <w:proofErr w:type="gramStart"/>
      <w:r w:rsidR="00A16F9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821840" w:rsidRPr="002D7265">
        <w:rPr>
          <w:rFonts w:ascii="Times New Roman" w:hAnsi="Times New Roman" w:cs="Times New Roman"/>
          <w:b/>
          <w:sz w:val="28"/>
          <w:szCs w:val="28"/>
        </w:rPr>
        <w:t>утствие конфликта интересов:</w:t>
      </w:r>
      <w:r w:rsidR="00637E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64B6">
        <w:rPr>
          <w:rFonts w:ascii="Times New Roman" w:hAnsi="Times New Roman" w:cs="Times New Roman"/>
          <w:sz w:val="28"/>
          <w:szCs w:val="28"/>
        </w:rPr>
        <w:t>нет.</w:t>
      </w:r>
    </w:p>
    <w:p w:rsidR="00DF74DE" w:rsidRDefault="00DF74DE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840" w:rsidRDefault="000D78C0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21840" w:rsidRPr="002D7265">
        <w:rPr>
          <w:rFonts w:ascii="Times New Roman" w:hAnsi="Times New Roman" w:cs="Times New Roman"/>
          <w:b/>
          <w:sz w:val="28"/>
          <w:szCs w:val="28"/>
        </w:rPr>
        <w:t>.3 Рецензенты:</w:t>
      </w:r>
    </w:p>
    <w:p w:rsidR="00CC08D1" w:rsidRDefault="00CC08D1" w:rsidP="003E5985">
      <w:pPr>
        <w:pStyle w:val="a4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</w:rPr>
        <w:t>Сейсембеков</w:t>
      </w:r>
      <w:proofErr w:type="spellEnd"/>
      <w:r w:rsidRPr="00B31F34">
        <w:rPr>
          <w:rFonts w:ascii="Times New Roman" w:hAnsi="Times New Roman" w:cs="Times New Roman"/>
          <w:sz w:val="28"/>
          <w:szCs w:val="28"/>
        </w:rPr>
        <w:t xml:space="preserve"> Тельман </w:t>
      </w:r>
      <w:proofErr w:type="spellStart"/>
      <w:r w:rsidRPr="00B31F34">
        <w:rPr>
          <w:rFonts w:ascii="Times New Roman" w:hAnsi="Times New Roman" w:cs="Times New Roman"/>
          <w:sz w:val="28"/>
          <w:szCs w:val="28"/>
        </w:rPr>
        <w:t>Зейнуллович</w:t>
      </w:r>
      <w:proofErr w:type="spellEnd"/>
      <w:r w:rsidRPr="00B31F3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B31F34">
        <w:rPr>
          <w:rFonts w:ascii="Times New Roman" w:hAnsi="Times New Roman" w:cs="Times New Roman"/>
          <w:sz w:val="28"/>
          <w:szCs w:val="28"/>
        </w:rPr>
        <w:t>доктор медицинских наук</w:t>
      </w:r>
      <w:r w:rsidRPr="00B31F34">
        <w:rPr>
          <w:rFonts w:ascii="Times New Roman" w:hAnsi="Times New Roman" w:cs="Times New Roman"/>
          <w:sz w:val="28"/>
          <w:szCs w:val="28"/>
        </w:rPr>
        <w:t>, профессор, академик НАН РК, АО «Медицинский университет Астана»</w:t>
      </w:r>
      <w:r w:rsidR="00B31F34">
        <w:rPr>
          <w:rFonts w:ascii="Times New Roman" w:hAnsi="Times New Roman" w:cs="Times New Roman"/>
          <w:sz w:val="28"/>
          <w:szCs w:val="28"/>
        </w:rPr>
        <w:t>.</w:t>
      </w:r>
    </w:p>
    <w:p w:rsidR="00CC08D1" w:rsidRPr="00B31F34" w:rsidRDefault="00CC08D1" w:rsidP="003E5985">
      <w:pPr>
        <w:pStyle w:val="a4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</w:rPr>
        <w:t>Айнабекова</w:t>
      </w:r>
      <w:proofErr w:type="spellEnd"/>
      <w:r w:rsidRPr="00B31F34">
        <w:rPr>
          <w:rFonts w:ascii="Times New Roman" w:hAnsi="Times New Roman" w:cs="Times New Roman"/>
          <w:sz w:val="28"/>
          <w:szCs w:val="28"/>
        </w:rPr>
        <w:t xml:space="preserve"> Баян </w:t>
      </w:r>
      <w:proofErr w:type="spellStart"/>
      <w:r w:rsidRPr="00B31F34">
        <w:rPr>
          <w:rFonts w:ascii="Times New Roman" w:hAnsi="Times New Roman" w:cs="Times New Roman"/>
          <w:sz w:val="28"/>
          <w:szCs w:val="28"/>
        </w:rPr>
        <w:t>Алькеновна</w:t>
      </w:r>
      <w:proofErr w:type="spellEnd"/>
      <w:r w:rsidRPr="00B31F3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B31F34">
        <w:rPr>
          <w:rFonts w:ascii="Times New Roman" w:hAnsi="Times New Roman" w:cs="Times New Roman"/>
          <w:sz w:val="28"/>
          <w:szCs w:val="28"/>
        </w:rPr>
        <w:t>доктор медицинских наук</w:t>
      </w:r>
      <w:r w:rsidRPr="00B31F34">
        <w:rPr>
          <w:rFonts w:ascii="Times New Roman" w:hAnsi="Times New Roman" w:cs="Times New Roman"/>
          <w:sz w:val="28"/>
          <w:szCs w:val="28"/>
        </w:rPr>
        <w:t xml:space="preserve">, профессор, </w:t>
      </w:r>
      <w:r w:rsidR="00B31F34">
        <w:rPr>
          <w:rFonts w:ascii="Times New Roman" w:hAnsi="Times New Roman" w:cs="Times New Roman"/>
          <w:sz w:val="28"/>
          <w:szCs w:val="28"/>
        </w:rPr>
        <w:t xml:space="preserve">заведующая кафедрой внутренних болезней </w:t>
      </w:r>
      <w:r w:rsidRPr="00B31F34">
        <w:rPr>
          <w:rFonts w:ascii="Times New Roman" w:hAnsi="Times New Roman" w:cs="Times New Roman"/>
          <w:sz w:val="28"/>
          <w:szCs w:val="28"/>
        </w:rPr>
        <w:t>АО «Медицинский университет Астана»</w:t>
      </w:r>
      <w:r w:rsidR="00B31F34">
        <w:rPr>
          <w:rFonts w:ascii="Times New Roman" w:hAnsi="Times New Roman" w:cs="Times New Roman"/>
          <w:sz w:val="28"/>
          <w:szCs w:val="28"/>
        </w:rPr>
        <w:t>.</w:t>
      </w:r>
    </w:p>
    <w:p w:rsidR="00DF74DE" w:rsidRDefault="00DF74DE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840" w:rsidRPr="002564B6" w:rsidRDefault="000D78C0" w:rsidP="00824AD2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21840" w:rsidRPr="002D7265">
        <w:rPr>
          <w:rFonts w:ascii="Times New Roman" w:hAnsi="Times New Roman" w:cs="Times New Roman"/>
          <w:b/>
          <w:sz w:val="28"/>
          <w:szCs w:val="28"/>
        </w:rPr>
        <w:t>.4</w:t>
      </w:r>
      <w:r w:rsidR="002564B6" w:rsidRPr="002564B6">
        <w:rPr>
          <w:rFonts w:ascii="Times New Roman" w:hAnsi="Times New Roman" w:cs="Times New Roman"/>
          <w:b/>
          <w:sz w:val="28"/>
          <w:szCs w:val="28"/>
        </w:rPr>
        <w:t>Указание условий пересмотра протокола:</w:t>
      </w:r>
      <w:r w:rsidR="002564B6" w:rsidRPr="002564B6">
        <w:rPr>
          <w:rFonts w:ascii="Times New Roman" w:hAnsi="Times New Roman" w:cs="Times New Roman"/>
          <w:sz w:val="28"/>
          <w:szCs w:val="28"/>
        </w:rPr>
        <w:t xml:space="preserve"> пересмотр протокола через 5 лет после его опубликования и </w:t>
      </w:r>
      <w:proofErr w:type="gramStart"/>
      <w:r w:rsidR="002564B6" w:rsidRPr="002564B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2564B6" w:rsidRPr="002564B6">
        <w:rPr>
          <w:rFonts w:ascii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DF74DE" w:rsidRDefault="00DF74DE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840" w:rsidRPr="00D26E0D" w:rsidRDefault="000D78C0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821840" w:rsidRPr="00D26E0D">
        <w:rPr>
          <w:rFonts w:ascii="Times New Roman" w:hAnsi="Times New Roman" w:cs="Times New Roman"/>
          <w:b/>
          <w:sz w:val="28"/>
          <w:szCs w:val="28"/>
        </w:rPr>
        <w:t>.5 Список использованной литературы</w:t>
      </w:r>
    </w:p>
    <w:p w:rsidR="00291083" w:rsidRPr="00B31F34" w:rsidRDefault="00291083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RaghuG</w:t>
      </w:r>
      <w:proofErr w:type="spellEnd"/>
      <w:r w:rsidRPr="00C00672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Start"/>
      <w:r w:rsidRPr="00C00672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CollardH</w:t>
      </w:r>
      <w:r w:rsidRPr="00C0067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End"/>
      <w:proofErr w:type="gramEnd"/>
      <w:r w:rsidRPr="00C00672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EganJ</w:t>
      </w:r>
      <w:r w:rsidRPr="00C0067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spellEnd"/>
      <w:r w:rsidRPr="00C0067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etal</w:t>
      </w:r>
      <w:proofErr w:type="spellEnd"/>
      <w:proofErr w:type="gramEnd"/>
      <w:r w:rsidRPr="00C0067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An official ATS/ERS/</w:t>
      </w:r>
      <w:r w:rsidR="009F1875" w:rsidRPr="00B31F34">
        <w:rPr>
          <w:rFonts w:ascii="Times New Roman" w:hAnsi="Times New Roman" w:cs="Times New Roman"/>
          <w:sz w:val="28"/>
          <w:szCs w:val="28"/>
          <w:lang w:val="en-US"/>
        </w:rPr>
        <w:t>JRS/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ALAT statement: idiopathic pulmonary fibrosis; evidence-based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guidelines  for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diagnosis and management.  Am. J.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>. Crit. Care Med. 2011; 18</w:t>
      </w:r>
      <w:r w:rsidR="009F1875" w:rsidRPr="00B31F34">
        <w:rPr>
          <w:rFonts w:ascii="Times New Roman" w:hAnsi="Times New Roman" w:cs="Times New Roman"/>
          <w:sz w:val="28"/>
          <w:szCs w:val="28"/>
          <w:lang w:val="en-US"/>
        </w:rPr>
        <w:t>3: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788-824.</w:t>
      </w:r>
    </w:p>
    <w:p w:rsidR="009F1875" w:rsidRPr="00B31F34" w:rsidRDefault="00291083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>Raghu G.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Rochwerg</w:t>
      </w:r>
      <w:proofErr w:type="spellEnd"/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B., Zhang Y. et al. An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F1875" w:rsidRPr="00B31F3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ficial</w:t>
      </w:r>
      <w:r w:rsidR="009F1875" w:rsidRPr="00B31F34">
        <w:rPr>
          <w:rFonts w:ascii="Times New Roman" w:hAnsi="Times New Roman" w:cs="Times New Roman"/>
          <w:sz w:val="28"/>
          <w:szCs w:val="28"/>
          <w:lang w:val="en-US"/>
        </w:rPr>
        <w:t>ATS</w:t>
      </w:r>
      <w:proofErr w:type="spellEnd"/>
      <w:r w:rsidR="009F1875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/ERS/JRS/ALAT clinical practice guideline: treatment of idiopathic pulmonary fibrosis: executive summary an update of the 2011 clinical practice guideline. Am. J. </w:t>
      </w:r>
      <w:proofErr w:type="spellStart"/>
      <w:r w:rsidR="009F1875"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="009F1875" w:rsidRPr="00B31F34">
        <w:rPr>
          <w:rFonts w:ascii="Times New Roman" w:hAnsi="Times New Roman" w:cs="Times New Roman"/>
          <w:sz w:val="28"/>
          <w:szCs w:val="28"/>
          <w:lang w:val="en-US"/>
        </w:rPr>
        <w:t>. Crit. Care Med. 2015; 192: e3 – e19.</w:t>
      </w:r>
    </w:p>
    <w:p w:rsidR="00271276" w:rsidRPr="00B31F34" w:rsidRDefault="009F1875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Travis W.D.,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Costabel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U.,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Hansell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D.M. et al. An official American Thoracic Society</w:t>
      </w:r>
      <w:r w:rsidR="00271276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/ European Respiratory Society statement: update of the international multidisciplinary classification of the idiopathic interstitial pneumonias. Am. J. </w:t>
      </w:r>
      <w:proofErr w:type="spellStart"/>
      <w:r w:rsidR="00271276"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="00271276" w:rsidRPr="00B31F34">
        <w:rPr>
          <w:rFonts w:ascii="Times New Roman" w:hAnsi="Times New Roman" w:cs="Times New Roman"/>
          <w:sz w:val="28"/>
          <w:szCs w:val="28"/>
          <w:lang w:val="en-US"/>
        </w:rPr>
        <w:t>. Crit. Care Med. 201</w:t>
      </w:r>
      <w:r w:rsidR="004177C3" w:rsidRPr="00B31F34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71276" w:rsidRPr="00B31F34">
        <w:rPr>
          <w:rFonts w:ascii="Times New Roman" w:hAnsi="Times New Roman" w:cs="Times New Roman"/>
          <w:sz w:val="28"/>
          <w:szCs w:val="28"/>
          <w:lang w:val="en-US"/>
        </w:rPr>
        <w:t>; 18</w:t>
      </w:r>
      <w:r w:rsidR="004177C3" w:rsidRPr="00B31F34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271276" w:rsidRPr="00B31F34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4177C3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733-748</w:t>
      </w:r>
      <w:r w:rsidR="00271276" w:rsidRPr="00B31F3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71791" w:rsidRPr="00B31F34" w:rsidRDefault="00E71791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ERS. Respiratory Epidemiology: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monograp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>. 2014; 65: DOI: 10. 1183/2312508X.erm6514.</w:t>
      </w:r>
    </w:p>
    <w:p w:rsidR="00E71791" w:rsidRPr="00B31F34" w:rsidRDefault="00E71791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</w:rPr>
        <w:t>Чучалин</w:t>
      </w:r>
      <w:proofErr w:type="spellEnd"/>
      <w:r w:rsidRPr="00B31F34">
        <w:rPr>
          <w:rFonts w:ascii="Times New Roman" w:hAnsi="Times New Roman" w:cs="Times New Roman"/>
          <w:sz w:val="28"/>
          <w:szCs w:val="28"/>
        </w:rPr>
        <w:t xml:space="preserve"> А.Г., Авдеев С.Н., </w:t>
      </w:r>
      <w:proofErr w:type="spellStart"/>
      <w:r w:rsidRPr="00B31F34">
        <w:rPr>
          <w:rFonts w:ascii="Times New Roman" w:hAnsi="Times New Roman" w:cs="Times New Roman"/>
          <w:sz w:val="28"/>
          <w:szCs w:val="28"/>
        </w:rPr>
        <w:t>Айсанов</w:t>
      </w:r>
      <w:proofErr w:type="spellEnd"/>
      <w:r w:rsidRPr="00B31F34">
        <w:rPr>
          <w:rFonts w:ascii="Times New Roman" w:hAnsi="Times New Roman" w:cs="Times New Roman"/>
          <w:sz w:val="28"/>
          <w:szCs w:val="28"/>
        </w:rPr>
        <w:t xml:space="preserve"> З.Р., Белевский А.</w:t>
      </w:r>
      <w:proofErr w:type="gramStart"/>
      <w:r w:rsidRPr="00B31F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31F34">
        <w:rPr>
          <w:rFonts w:ascii="Times New Roman" w:hAnsi="Times New Roman" w:cs="Times New Roman"/>
          <w:sz w:val="28"/>
          <w:szCs w:val="28"/>
        </w:rPr>
        <w:t xml:space="preserve"> и соавт. Диагностика и лечение идиопатического легочного фиброза. Федеральные клинические рекомендации. 2016: 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DOI: 10. 18093/0869-0189-2016-26-4-399-419.</w:t>
      </w:r>
    </w:p>
    <w:p w:rsidR="00291083" w:rsidRPr="00B31F34" w:rsidRDefault="009A5B4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Matsushima H.,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Takayanagi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N., Sakamoto.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al. Pathologic findings both before and after steroid therapy in a case  of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desquamative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interstitial pneumonia [article in Japa</w:t>
      </w:r>
      <w:r w:rsidR="00743F06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nese]. Nihon </w:t>
      </w:r>
      <w:proofErr w:type="spellStart"/>
      <w:r w:rsidR="00743F06" w:rsidRPr="00B31F34">
        <w:rPr>
          <w:rFonts w:ascii="Times New Roman" w:hAnsi="Times New Roman" w:cs="Times New Roman"/>
          <w:sz w:val="28"/>
          <w:szCs w:val="28"/>
          <w:lang w:val="en-US"/>
        </w:rPr>
        <w:t>KokyukiGakkaiZasshi</w:t>
      </w:r>
      <w:proofErr w:type="spellEnd"/>
      <w:r w:rsidR="00743F06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2001; 39: 609-614.</w:t>
      </w:r>
    </w:p>
    <w:p w:rsidR="00291083" w:rsidRPr="00B31F34" w:rsidRDefault="00743F0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Lee J.W., Lee K.S., Lee H.Y. et al. Cryptogenic organizing pneumonia: serial high-resolution CT findings in 22 patients. Am. J.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Roentgenol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>. 2010; 195: 916-922.</w:t>
      </w:r>
    </w:p>
    <w:p w:rsidR="0038336A" w:rsidRPr="00B31F34" w:rsidRDefault="0038336A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Grenier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P.,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ValeyreD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Cluzel</w:t>
      </w:r>
      <w:proofErr w:type="spellEnd"/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P. et al. Chronic diffuse interstitial lung disease: diagnostic value of chest radiography and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hige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-resolution CT. </w:t>
      </w:r>
      <w:r w:rsidR="00B0414A" w:rsidRPr="00B31F34">
        <w:rPr>
          <w:rFonts w:ascii="Times New Roman" w:hAnsi="Times New Roman" w:cs="Times New Roman"/>
          <w:sz w:val="28"/>
          <w:szCs w:val="28"/>
          <w:lang w:val="en-US"/>
        </w:rPr>
        <w:t>Radiology. 1991; 179:123-132.</w:t>
      </w:r>
    </w:p>
    <w:p w:rsidR="00A401A0" w:rsidRPr="00B31F34" w:rsidRDefault="00A401A0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Hansell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D.M.,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Bankier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A.A.,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MacMahon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H. et al.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Fleischner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Society: glossary of terms for thoracic imaging. Radiology. 2008; 246: 697-722.</w:t>
      </w:r>
    </w:p>
    <w:p w:rsidR="007D2E6D" w:rsidRPr="00B31F34" w:rsidRDefault="007D2E6D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Johkoh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T., Sakai F.,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Noma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S. et al. Honeycombing on CT: its definitions, pathologic correlation, and future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directionof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its diagnosis.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Eur. J.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Radiol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2014; 83: 27-31.</w:t>
      </w:r>
    </w:p>
    <w:p w:rsidR="000D41E7" w:rsidRPr="00B31F34" w:rsidRDefault="000D41E7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Sverzellati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N., Wells A.U.,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Tomassetti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S. et al. Biopsy-proved idiopathic pulmonary fibrosis: spectrum of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nondiagnostic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thin-section CT diagnoses.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Radiology.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2010; 254: 957-964. </w:t>
      </w:r>
    </w:p>
    <w:p w:rsidR="00AE249D" w:rsidRPr="00B31F34" w:rsidRDefault="00AE249D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Behr J.,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Kreuter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M.,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Hoeper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M.M. et al.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Management  of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patients with idiopathic pulmonary fibrosis in clinical practice: the INSIGHTS-IPF registry.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Eur.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. J.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2015; 46: 189-196.</w:t>
      </w:r>
    </w:p>
    <w:p w:rsidR="00FA00E3" w:rsidRPr="00B31F34" w:rsidRDefault="00FA00E3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Du Bois R.M.,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Weycker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D.,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Albera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 et al. Forced vital capacity in patients with idiopathic pulmonary fibrosis: test properties and minimal clinically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important  difference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Am. J.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. Crit. Care Med.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2011; 184: 1382-1389.</w:t>
      </w:r>
    </w:p>
    <w:p w:rsidR="009A5EFB" w:rsidRPr="00B31F34" w:rsidRDefault="00872413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Nathan S.D., du Bois R.M.,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Albera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 et al.  Validation of test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performance  characteristics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and minimal clinically important difference of the 6-minute walk test in patients with idiopathic pulmonary fibrosis.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>. Med. 2015; 109: 914-922.</w:t>
      </w:r>
    </w:p>
    <w:p w:rsidR="00872413" w:rsidRPr="00B31F34" w:rsidRDefault="00A16F9D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Nicholson A.G. Interstitial pneumonia. In: Cagle P.T.,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Fraire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A.E., </w:t>
      </w:r>
      <w:proofErr w:type="spellStart"/>
      <w:proofErr w:type="gramStart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>TomashefskyJ.F.Jr</w:t>
      </w:r>
      <w:proofErr w:type="spellEnd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>Farver</w:t>
      </w:r>
      <w:proofErr w:type="spellEnd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C.F., eds. </w:t>
      </w:r>
      <w:proofErr w:type="spellStart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>Dail</w:t>
      </w:r>
      <w:proofErr w:type="spellEnd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>Hammars</w:t>
      </w:r>
      <w:proofErr w:type="spellEnd"/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Pulmonary Pathology. </w:t>
      </w:r>
      <w:r w:rsidR="000F5CCC" w:rsidRPr="00B31F34">
        <w:rPr>
          <w:rFonts w:ascii="Times New Roman" w:hAnsi="Times New Roman" w:cs="Times New Roman"/>
          <w:i/>
          <w:sz w:val="28"/>
          <w:szCs w:val="28"/>
          <w:lang w:val="en-US"/>
        </w:rPr>
        <w:t>Springer Science + Business Media, LLC</w:t>
      </w:r>
      <w:r w:rsidR="000F5CCC" w:rsidRPr="00B31F34">
        <w:rPr>
          <w:rFonts w:ascii="Times New Roman" w:hAnsi="Times New Roman" w:cs="Times New Roman"/>
          <w:sz w:val="28"/>
          <w:szCs w:val="28"/>
          <w:lang w:val="en-US"/>
        </w:rPr>
        <w:t>; 2008: 695-721.</w:t>
      </w:r>
    </w:p>
    <w:p w:rsidR="00995347" w:rsidRPr="00B31F34" w:rsidRDefault="00995347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Agarwal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R., Jindal S.K. Acute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exacerbation  of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idiopathic pulmonary fibrosis: a systematic review.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Eur. J. Intern. Med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. 2008; 19: 227-235.</w:t>
      </w:r>
    </w:p>
    <w:p w:rsidR="001848BC" w:rsidRPr="00B31F34" w:rsidRDefault="00327CE3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Kim D.S., Collard H.R., King T.E.  Classification and natural history of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the  interstitial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pulmonary pneumonias.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Proc. Am.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Thorac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. Soc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. 2006; 3: 285-292.</w:t>
      </w:r>
    </w:p>
    <w:p w:rsidR="00897807" w:rsidRPr="00B31F34" w:rsidRDefault="001A4B7B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>King T.E.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Tooze</w:t>
      </w:r>
      <w:proofErr w:type="spellEnd"/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J.A., Schwartz M.I. et al. Predicting survival in idiopathic pulmonary fibrosis: scoring system and survival model.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Am. J.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Crit. Care Med. 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2001; 164: 1171-1181.</w:t>
      </w:r>
    </w:p>
    <w:p w:rsidR="001A4B7B" w:rsidRPr="00B31F34" w:rsidRDefault="008B3813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>Collard H.R., Ryerson C.J.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,  Corte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T.J. et al. Acute exacerbation  of idiopathic pulmonary fibrosis. An International Working Group Report. Am. J.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. Crit. Care Med. 2016; 194^ 265-275. </w:t>
      </w:r>
    </w:p>
    <w:p w:rsidR="00B31F34" w:rsidRPr="00B31F34" w:rsidRDefault="00A164A3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Ambrosini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V.,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Cancellieri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Chilosi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M. et al.  Acute exacerbation of idiopathic pulmonary fibrosis: report of a series. 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Eur.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. J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. 2003; 22: 821-826. </w:t>
      </w:r>
    </w:p>
    <w:p w:rsidR="006515B8" w:rsidRPr="00B31F34" w:rsidRDefault="00B122E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Kondoh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Y., Taniguchi H.,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Kitaichi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M. et al. Acute exacerbation of interstitial pneumonia following surgical lung biopsy. 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. Med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. 2006; 100: 1753-1759. </w:t>
      </w:r>
    </w:p>
    <w:p w:rsidR="00B31F34" w:rsidRPr="00B31F34" w:rsidRDefault="00B122E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Hiwatari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N., Shimura S.,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Takishima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T.,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Shirato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K.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Bronchoalveolar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lavage as a possible cause of acute exacerbation in idiopathic pulmonary fibrosis patients.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Tohoku J. Exp. Med.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1994; 174: 379-386.</w:t>
      </w:r>
    </w:p>
    <w:p w:rsidR="00B31F34" w:rsidRPr="00B31F34" w:rsidRDefault="0001795E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>Kim D.S., Park J.H., Park B.K. et al. Acute exacerbation of idiopathic pulmonary fibrosis</w:t>
      </w:r>
      <w:r w:rsidR="00C4650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: frequency and clinical features. </w:t>
      </w:r>
      <w:r w:rsidR="00C4650C"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Eur. </w:t>
      </w:r>
      <w:proofErr w:type="spellStart"/>
      <w:r w:rsidR="00C4650C" w:rsidRPr="00B31F34">
        <w:rPr>
          <w:rFonts w:ascii="Times New Roman" w:hAnsi="Times New Roman" w:cs="Times New Roman"/>
          <w:i/>
          <w:sz w:val="28"/>
          <w:szCs w:val="28"/>
          <w:lang w:val="en-US"/>
        </w:rPr>
        <w:t>Respir</w:t>
      </w:r>
      <w:proofErr w:type="spellEnd"/>
      <w:r w:rsidR="00C4650C" w:rsidRPr="00B31F34">
        <w:rPr>
          <w:rFonts w:ascii="Times New Roman" w:hAnsi="Times New Roman" w:cs="Times New Roman"/>
          <w:i/>
          <w:sz w:val="28"/>
          <w:szCs w:val="28"/>
          <w:lang w:val="en-US"/>
        </w:rPr>
        <w:t>. J</w:t>
      </w:r>
      <w:r w:rsidR="00C4650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. 2006; 27: 143-150. </w:t>
      </w:r>
    </w:p>
    <w:p w:rsidR="003443C6" w:rsidRPr="00B31F34" w:rsidRDefault="008F2524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Parambil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J.G., Myers J.L.,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Ryu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J.H.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Histopathologic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features and outcome of patients with</w:t>
      </w:r>
      <w:r w:rsidR="00490F9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acute exacerbation of idiopathic pulmonary fibrosis </w:t>
      </w:r>
      <w:proofErr w:type="gramStart"/>
      <w:r w:rsidR="00490F9C" w:rsidRPr="00B31F34">
        <w:rPr>
          <w:rFonts w:ascii="Times New Roman" w:hAnsi="Times New Roman" w:cs="Times New Roman"/>
          <w:sz w:val="28"/>
          <w:szCs w:val="28"/>
          <w:lang w:val="en-US"/>
        </w:rPr>
        <w:t>undergoing  surgical</w:t>
      </w:r>
      <w:proofErr w:type="gramEnd"/>
      <w:r w:rsidR="00490F9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lung biopsy. </w:t>
      </w:r>
      <w:r w:rsidR="00490F9C" w:rsidRPr="00B31F34">
        <w:rPr>
          <w:rFonts w:ascii="Times New Roman" w:hAnsi="Times New Roman" w:cs="Times New Roman"/>
          <w:i/>
          <w:sz w:val="28"/>
          <w:szCs w:val="28"/>
          <w:lang w:val="en-US"/>
        </w:rPr>
        <w:t>Chest.</w:t>
      </w:r>
      <w:r w:rsidR="00490F9C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2005; 128: 3310-3315.</w:t>
      </w:r>
    </w:p>
    <w:p w:rsidR="003443C6" w:rsidRPr="00B31F34" w:rsidRDefault="003443C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Cottin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V.,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Nunes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H.,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Brillet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P.Y. et al. Combined pulmonary fibrosis and emphysema: a distinct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underrecognised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entity.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Eur. </w:t>
      </w:r>
      <w:proofErr w:type="spellStart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. J.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2005; 26: 586-593. </w:t>
      </w:r>
    </w:p>
    <w:p w:rsidR="009D52A6" w:rsidRPr="00B31F34" w:rsidRDefault="00C268CF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Richeldi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L.,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Costabel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U., Selman M. et al. Efficacy of a tyrosine kinase inhibitor in idiopath</w:t>
      </w:r>
      <w:r w:rsidR="009D52A6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ic pulmonary fibrosis. </w:t>
      </w:r>
      <w:r w:rsidR="009D52A6" w:rsidRPr="00B31F34">
        <w:rPr>
          <w:rFonts w:ascii="Times New Roman" w:hAnsi="Times New Roman" w:cs="Times New Roman"/>
          <w:i/>
          <w:sz w:val="28"/>
          <w:szCs w:val="28"/>
          <w:lang w:val="en-US"/>
        </w:rPr>
        <w:t>N. Engl. J. Med</w:t>
      </w:r>
      <w:r w:rsidR="009D52A6" w:rsidRPr="00B31F34">
        <w:rPr>
          <w:rFonts w:ascii="Times New Roman" w:hAnsi="Times New Roman" w:cs="Times New Roman"/>
          <w:sz w:val="28"/>
          <w:szCs w:val="28"/>
          <w:lang w:val="en-US"/>
        </w:rPr>
        <w:t>. 2011; 365: 1079-1087.</w:t>
      </w:r>
    </w:p>
    <w:p w:rsidR="009D52A6" w:rsidRPr="00B31F34" w:rsidRDefault="009D52A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Richeldi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L.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,  du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Bois R.M., Raghu G. et al. Efficacy and safety of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nintedanib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in idiopathic pulmonary fibrosis.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N. Engl. J. Med.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2014; 370: 2071-2082.</w:t>
      </w:r>
    </w:p>
    <w:p w:rsidR="00366A80" w:rsidRPr="00B31F34" w:rsidRDefault="00366A80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Pirfenidone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for treating idiopathic pulmonary fibrosis. April 2013. NICE technology appraisal guidance 282. guidance.nice.org.uk/ta282</w:t>
      </w:r>
    </w:p>
    <w:p w:rsidR="00366A80" w:rsidRPr="00B31F34" w:rsidRDefault="00366A80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Noble P.W.,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Albera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C., Bradford W.Z. et al.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Pirfenidone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for idiopathic pulmonary fibrosis: analysis of pooled data from three multinational phase 3 trials.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EurRespir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J. 2016 Jan; 47(1): 243-53.</w:t>
      </w:r>
    </w:p>
    <w:p w:rsidR="00366A80" w:rsidRPr="00B31F34" w:rsidRDefault="00366A80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Aravena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Labarca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G.,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Venegas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 et al.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Pirfenidone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for Idiopathic Pulmonary Fibrosis: A Systematic Review and Meta-Analysis.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PLoS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One. 2015; 10(8): e0136160.</w:t>
      </w:r>
    </w:p>
    <w:p w:rsidR="00366A80" w:rsidRPr="00B31F34" w:rsidRDefault="00366A80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Lancaster L.,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Albera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C., Bradford W.Z. et al. Safety of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pirfenidone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in patients with idiopathic pulmonary fibrosis: integrated analysis of cumulative data from 5 clinical trials. BMJ Open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Res. 2016 Jan 12; 3(1): e000105.</w:t>
      </w:r>
    </w:p>
    <w:p w:rsidR="00366A80" w:rsidRPr="00B31F34" w:rsidRDefault="00366A80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Spagnolo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P., Del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Giovane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Luppi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F. et al. Non-steroid agents for idiopathic pulmonary fibrosis. Cochrane Database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Syst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Rev. 2010 Sep 8; (9): CD003134.</w:t>
      </w:r>
    </w:p>
    <w:p w:rsidR="00366A80" w:rsidRPr="00B31F34" w:rsidRDefault="00366A80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Azuma A.,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Nukiwa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T.,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Tsuboi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E.</w:t>
      </w:r>
      <w:r w:rsidRPr="00B31F34">
        <w:rPr>
          <w:rFonts w:ascii="Times New Roman" w:hAnsi="Times New Roman" w:cs="Times New Roman"/>
          <w:sz w:val="28"/>
          <w:szCs w:val="28"/>
        </w:rPr>
        <w:t>А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. et al. Double-blind, placebo-controlled trial of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pirfenidone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in patients with idiopathic pulmonary fibrosis. Am J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RespirCrit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Care Med 2005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;171:1040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>–1047</w:t>
      </w:r>
      <w:r w:rsidR="00B31F34" w:rsidRPr="00C006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E506B" w:rsidRPr="00B31F34" w:rsidRDefault="000E506B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Gay S.E.,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Kazerooni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E.A.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Toews</w:t>
      </w:r>
      <w:proofErr w:type="spellEnd"/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G.B. et al.  Idiopathic pulmonary fibrosis: predicting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response  to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therapy  and survival.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Am. J. Resp. Crit. Care Med.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1998; 157: 1063-1072.</w:t>
      </w:r>
    </w:p>
    <w:p w:rsidR="000E506B" w:rsidRPr="00B31F34" w:rsidRDefault="000E506B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>Flaherty</w:t>
      </w:r>
      <w:r w:rsidR="00472408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K.R.</w:t>
      </w:r>
      <w:proofErr w:type="gramStart"/>
      <w:r w:rsidR="00472408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="00472408" w:rsidRPr="00B31F34">
        <w:rPr>
          <w:rFonts w:ascii="Times New Roman" w:hAnsi="Times New Roman" w:cs="Times New Roman"/>
          <w:sz w:val="28"/>
          <w:szCs w:val="28"/>
          <w:lang w:val="en-US"/>
        </w:rPr>
        <w:t>Toews</w:t>
      </w:r>
      <w:proofErr w:type="spellEnd"/>
      <w:proofErr w:type="gramEnd"/>
      <w:r w:rsidR="00472408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G.B., Lynch J.P. III et al.  Steroids in idiopathic pulmonary fibrosis: a prospective assessment of adverse reactions, response to therapy, and survival. Am. J. Med 2001; 110: 278-282. </w:t>
      </w:r>
    </w:p>
    <w:p w:rsidR="000A5BF2" w:rsidRPr="00B31F34" w:rsidRDefault="000A5BF2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lastRenderedPageBreak/>
        <w:t>Ghofrani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H.A.,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Wiedemann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R., Rose F. et al. Sildenafil for treatment of lung fibrosis and pulmonary hypertension: a randomized controlled trial. </w:t>
      </w:r>
      <w:r w:rsidRPr="00B31F34">
        <w:rPr>
          <w:rFonts w:ascii="Times New Roman" w:hAnsi="Times New Roman" w:cs="Times New Roman"/>
          <w:i/>
          <w:sz w:val="28"/>
          <w:szCs w:val="28"/>
          <w:lang w:val="en-US"/>
        </w:rPr>
        <w:t>Lancet</w:t>
      </w:r>
      <w:r w:rsidRPr="00B31F34">
        <w:rPr>
          <w:rFonts w:ascii="Times New Roman" w:hAnsi="Times New Roman" w:cs="Times New Roman"/>
          <w:sz w:val="28"/>
          <w:szCs w:val="28"/>
          <w:lang w:val="en-US"/>
        </w:rPr>
        <w:t>. 2002; 360: 895-900.</w:t>
      </w:r>
    </w:p>
    <w:p w:rsidR="000A5BF2" w:rsidRPr="00B31F34" w:rsidRDefault="000A5BF2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Madden B.P., Allenby M.,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Loke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T.,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Sheth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A. A potential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role  for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sildenafil in the management  of pulmonary hypertension in patients with parenchymal lung disease</w:t>
      </w:r>
      <w:r w:rsidR="007E2D39"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7E2D39" w:rsidRPr="00B31F34">
        <w:rPr>
          <w:rFonts w:ascii="Times New Roman" w:hAnsi="Times New Roman" w:cs="Times New Roman"/>
          <w:i/>
          <w:sz w:val="28"/>
          <w:szCs w:val="28"/>
          <w:lang w:val="en-US"/>
        </w:rPr>
        <w:t>Vascul.Pharmacol</w:t>
      </w:r>
      <w:proofErr w:type="spellEnd"/>
      <w:r w:rsidR="007E2D39" w:rsidRPr="00B31F34">
        <w:rPr>
          <w:rFonts w:ascii="Times New Roman" w:hAnsi="Times New Roman" w:cs="Times New Roman"/>
          <w:sz w:val="28"/>
          <w:szCs w:val="28"/>
          <w:lang w:val="en-US"/>
        </w:rPr>
        <w:t>. 2006; 44: 372-376.</w:t>
      </w:r>
    </w:p>
    <w:p w:rsidR="007E2D39" w:rsidRPr="00B31F34" w:rsidRDefault="001C4C7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Minai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O.A.,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Sahoo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D., Chapman J.T., Mehta A.C. Vasoactive therapy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cfn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improve 6-min walk distance in patients with pulmonary hypertension and </w:t>
      </w:r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fibrotic  interstitial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lung disease.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>. Med. 2008; 102: 1015-1020.</w:t>
      </w:r>
    </w:p>
    <w:p w:rsidR="001C4C76" w:rsidRPr="00B31F34" w:rsidRDefault="001C4C76" w:rsidP="003E5985">
      <w:pPr>
        <w:pStyle w:val="a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Lee J.S.,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Ryu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J.H., </w:t>
      </w:r>
      <w:proofErr w:type="spellStart"/>
      <w:r w:rsidRPr="00B31F34">
        <w:rPr>
          <w:rFonts w:ascii="Times New Roman" w:hAnsi="Times New Roman" w:cs="Times New Roman"/>
          <w:sz w:val="28"/>
          <w:szCs w:val="28"/>
          <w:lang w:val="en-US"/>
        </w:rPr>
        <w:t>Elicker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B.M. et al. </w:t>
      </w:r>
      <w:proofErr w:type="spellStart"/>
      <w:proofErr w:type="gramStart"/>
      <w:r w:rsidRPr="00B31F34">
        <w:rPr>
          <w:rFonts w:ascii="Times New Roman" w:hAnsi="Times New Roman" w:cs="Times New Roman"/>
          <w:sz w:val="28"/>
          <w:szCs w:val="28"/>
          <w:lang w:val="en-US"/>
        </w:rPr>
        <w:t>Gastroesophageal</w:t>
      </w:r>
      <w:proofErr w:type="spell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 reflux</w:t>
      </w:r>
      <w:proofErr w:type="gramEnd"/>
      <w:r w:rsidRPr="00B31F34">
        <w:rPr>
          <w:rFonts w:ascii="Times New Roman" w:hAnsi="Times New Roman" w:cs="Times New Roman"/>
          <w:sz w:val="28"/>
          <w:szCs w:val="28"/>
          <w:lang w:val="en-US"/>
        </w:rPr>
        <w:t xml:space="preserve">  therapy  is associated with longer </w:t>
      </w:r>
      <w:r w:rsidR="00983E1B" w:rsidRPr="00B31F34">
        <w:rPr>
          <w:rFonts w:ascii="Times New Roman" w:hAnsi="Times New Roman" w:cs="Times New Roman"/>
          <w:sz w:val="28"/>
          <w:szCs w:val="28"/>
          <w:lang w:val="en-US"/>
        </w:rPr>
        <w:t>survival in idiopathic pulmonary fibrosis.  Amer</w:t>
      </w:r>
      <w:r w:rsidR="00983E1B" w:rsidRPr="00C0067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83E1B" w:rsidRPr="00B31F3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983E1B" w:rsidRPr="00C0067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983E1B" w:rsidRPr="00B31F34">
        <w:rPr>
          <w:rFonts w:ascii="Times New Roman" w:hAnsi="Times New Roman" w:cs="Times New Roman"/>
          <w:sz w:val="28"/>
          <w:szCs w:val="28"/>
          <w:lang w:val="en-US"/>
        </w:rPr>
        <w:t>Respir</w:t>
      </w:r>
      <w:proofErr w:type="spellEnd"/>
      <w:r w:rsidR="00983E1B" w:rsidRPr="00C0067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83E1B" w:rsidRPr="00B31F34">
        <w:rPr>
          <w:rFonts w:ascii="Times New Roman" w:hAnsi="Times New Roman" w:cs="Times New Roman"/>
          <w:sz w:val="28"/>
          <w:szCs w:val="28"/>
          <w:lang w:val="en-US"/>
        </w:rPr>
        <w:t>Crit</w:t>
      </w:r>
      <w:r w:rsidR="00983E1B" w:rsidRPr="00C0067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83E1B" w:rsidRPr="00B31F34">
        <w:rPr>
          <w:rFonts w:ascii="Times New Roman" w:hAnsi="Times New Roman" w:cs="Times New Roman"/>
          <w:sz w:val="28"/>
          <w:szCs w:val="28"/>
          <w:lang w:val="en-US"/>
        </w:rPr>
        <w:t>Care Med.2011; 184: 1390-1394.</w:t>
      </w:r>
    </w:p>
    <w:p w:rsidR="007D7AC8" w:rsidRPr="00983E1B" w:rsidRDefault="007D7AC8" w:rsidP="00824AD2">
      <w:pPr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983E1B" w:rsidRDefault="007D7AC8" w:rsidP="00824AD2">
      <w:pPr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2CE" w:rsidRDefault="00D632CE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7E54" w:rsidRDefault="00637E54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F3895" w:rsidRPr="00983E1B" w:rsidRDefault="00DF3895" w:rsidP="00DF3895">
      <w:pPr>
        <w:tabs>
          <w:tab w:val="left" w:pos="1349"/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ВАРИАНТЫ ТЕЧЕНИЯ ИЛФ </w:t>
      </w:r>
      <w:r w:rsidRPr="00DF3895">
        <w:rPr>
          <w:rFonts w:ascii="Times New Roman" w:hAnsi="Times New Roman" w:cs="Times New Roman"/>
          <w:b/>
          <w:sz w:val="28"/>
          <w:szCs w:val="28"/>
        </w:rPr>
        <w:t>[18]</w:t>
      </w:r>
      <w:r w:rsidR="00DF3895">
        <w:rPr>
          <w:rFonts w:ascii="Times New Roman" w:hAnsi="Times New Roman" w:cs="Times New Roman"/>
          <w:b/>
          <w:sz w:val="28"/>
          <w:szCs w:val="28"/>
        </w:rPr>
        <w:t>:</w:t>
      </w:r>
    </w:p>
    <w:p w:rsidR="007D7AC8" w:rsidRPr="00DF3895" w:rsidRDefault="00DF3895" w:rsidP="003E5985">
      <w:pPr>
        <w:pStyle w:val="a4"/>
        <w:numPr>
          <w:ilvl w:val="0"/>
          <w:numId w:val="6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7D7AC8" w:rsidRPr="00DF3895">
        <w:rPr>
          <w:rFonts w:ascii="Times New Roman" w:hAnsi="Times New Roman" w:cs="Times New Roman"/>
          <w:sz w:val="28"/>
          <w:szCs w:val="28"/>
          <w:lang w:val="kk-KZ"/>
        </w:rPr>
        <w:t>едленно прогрессирующее течение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D7AC8" w:rsidRPr="00DF3895" w:rsidRDefault="00DF3895" w:rsidP="003E5985">
      <w:pPr>
        <w:pStyle w:val="a4"/>
        <w:numPr>
          <w:ilvl w:val="0"/>
          <w:numId w:val="6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7D7AC8" w:rsidRPr="00DF3895">
        <w:rPr>
          <w:rFonts w:ascii="Times New Roman" w:hAnsi="Times New Roman" w:cs="Times New Roman"/>
          <w:sz w:val="28"/>
          <w:szCs w:val="28"/>
          <w:lang w:val="kk-KZ"/>
        </w:rPr>
        <w:t>табильное течение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D7AC8" w:rsidRPr="00DF3895" w:rsidRDefault="00DF3895" w:rsidP="003E5985">
      <w:pPr>
        <w:pStyle w:val="a4"/>
        <w:numPr>
          <w:ilvl w:val="0"/>
          <w:numId w:val="6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7D7AC8" w:rsidRPr="00DF3895">
        <w:rPr>
          <w:rFonts w:ascii="Times New Roman" w:hAnsi="Times New Roman" w:cs="Times New Roman"/>
          <w:sz w:val="28"/>
          <w:szCs w:val="28"/>
          <w:lang w:val="kk-KZ"/>
        </w:rPr>
        <w:t>ыстро прогрессирующее течение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D7AC8" w:rsidRPr="00DF3895" w:rsidRDefault="00DF3895" w:rsidP="003E5985">
      <w:pPr>
        <w:pStyle w:val="a4"/>
        <w:numPr>
          <w:ilvl w:val="0"/>
          <w:numId w:val="6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7D7AC8" w:rsidRPr="00DF3895">
        <w:rPr>
          <w:rFonts w:ascii="Times New Roman" w:hAnsi="Times New Roman" w:cs="Times New Roman"/>
          <w:sz w:val="28"/>
          <w:szCs w:val="28"/>
          <w:lang w:val="kk-KZ"/>
        </w:rPr>
        <w:t>бострение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b/>
          <w:sz w:val="28"/>
          <w:szCs w:val="28"/>
          <w:lang w:val="kk-KZ"/>
        </w:rPr>
        <w:t>ПРОГНОЗ</w:t>
      </w:r>
      <w:r w:rsidR="00DF389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sz w:val="28"/>
          <w:szCs w:val="28"/>
          <w:lang w:val="kk-KZ"/>
        </w:rPr>
        <w:t>Неблагоприятный ввиду прогрессирующего течения с фатальным исходом.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sz w:val="28"/>
          <w:szCs w:val="28"/>
          <w:lang w:val="kk-KZ"/>
        </w:rPr>
        <w:t>Медиана выживаемости с момента постановки диагноза  - 2-3 года</w:t>
      </w:r>
      <w:r w:rsidRPr="00DF3895">
        <w:rPr>
          <w:rFonts w:ascii="Times New Roman" w:hAnsi="Times New Roman" w:cs="Times New Roman"/>
          <w:sz w:val="28"/>
          <w:szCs w:val="28"/>
        </w:rPr>
        <w:t xml:space="preserve"> [1]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sz w:val="28"/>
          <w:szCs w:val="28"/>
          <w:lang w:val="kk-KZ"/>
        </w:rPr>
        <w:t>Медиана выживаемости при отсутствии респираторных симптомов, сохранной легочной функции при наличии характерных КТ-изменений – 6 лет</w:t>
      </w:r>
      <w:r w:rsidRPr="00DF3895">
        <w:rPr>
          <w:rFonts w:ascii="Times New Roman" w:hAnsi="Times New Roman" w:cs="Times New Roman"/>
          <w:sz w:val="28"/>
          <w:szCs w:val="28"/>
        </w:rPr>
        <w:t xml:space="preserve"> [19]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</w:rPr>
        <w:t>ПРЕДИКТОРЫ ВЫСОКОГО РИСКА СМЕРТИ ПРИ ИЛФ[1]</w:t>
      </w:r>
      <w:r w:rsidR="00DF3895">
        <w:rPr>
          <w:rFonts w:ascii="Times New Roman" w:hAnsi="Times New Roman" w:cs="Times New Roman"/>
          <w:b/>
          <w:sz w:val="28"/>
          <w:szCs w:val="28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5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усиление одышки</w:t>
      </w:r>
      <w:r w:rsidR="00DF3895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5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снижение ФЖЕЛ ≥10%  в течение 6-12 </w:t>
      </w:r>
      <w:proofErr w:type="spellStart"/>
      <w:proofErr w:type="gramStart"/>
      <w:r w:rsidRPr="00DF3895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DF3895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5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  <w:lang w:val="en-US"/>
        </w:rPr>
        <w:t>DL</w:t>
      </w:r>
      <w:r w:rsidRPr="00DF389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co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≤ 40% </w:t>
      </w:r>
      <w:proofErr w:type="spellStart"/>
      <w:r w:rsidRPr="00DF3895">
        <w:rPr>
          <w:rFonts w:ascii="Times New Roman" w:hAnsi="Times New Roman" w:cs="Times New Roman"/>
          <w:sz w:val="28"/>
          <w:szCs w:val="28"/>
          <w:vertAlign w:val="subscript"/>
        </w:rPr>
        <w:t>долж</w:t>
      </w:r>
      <w:proofErr w:type="spellEnd"/>
      <w:r w:rsidRPr="00DF3895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F3895">
        <w:rPr>
          <w:rFonts w:ascii="Times New Roman" w:hAnsi="Times New Roman" w:cs="Times New Roman"/>
          <w:sz w:val="28"/>
          <w:szCs w:val="28"/>
        </w:rPr>
        <w:t>Или снижение в динамике ≥15%;</w:t>
      </w:r>
    </w:p>
    <w:p w:rsidR="007D7AC8" w:rsidRPr="00DF3895" w:rsidRDefault="007D7AC8" w:rsidP="003E5985">
      <w:pPr>
        <w:pStyle w:val="a4"/>
        <w:numPr>
          <w:ilvl w:val="0"/>
          <w:numId w:val="5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повышение РО</w:t>
      </w:r>
      <w:proofErr w:type="gramStart"/>
      <w:r w:rsidRPr="00DF389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F3895">
        <w:rPr>
          <w:rFonts w:ascii="Times New Roman" w:hAnsi="Times New Roman" w:cs="Times New Roman"/>
          <w:sz w:val="28"/>
          <w:szCs w:val="28"/>
        </w:rPr>
        <w:t xml:space="preserve">(А-а) &gt; 15 мм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>.;</w:t>
      </w:r>
    </w:p>
    <w:p w:rsidR="007D7AC8" w:rsidRPr="00DF3895" w:rsidRDefault="007D7AC8" w:rsidP="003E5985">
      <w:pPr>
        <w:pStyle w:val="a4"/>
        <w:numPr>
          <w:ilvl w:val="0"/>
          <w:numId w:val="5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6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MWT</w:t>
      </w:r>
      <w:r w:rsidRPr="00DF389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десатурация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кислорода &lt; 88%, уменьшение пройденного расстояния, увеличение длительности  восстановления ЧСС;</w:t>
      </w:r>
    </w:p>
    <w:p w:rsidR="007D7AC8" w:rsidRPr="00DF3895" w:rsidRDefault="007D7AC8" w:rsidP="003E5985">
      <w:pPr>
        <w:pStyle w:val="a4"/>
        <w:numPr>
          <w:ilvl w:val="0"/>
          <w:numId w:val="5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Среднее давление в легочной артерии (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РсрЛА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>) &gt; 25 мм рт. ст. в покое.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</w:rPr>
        <w:t>ОБОСТРЕНИЕ ИЛФ</w:t>
      </w:r>
      <w:r w:rsidR="00DF3895" w:rsidRPr="00DF3895">
        <w:rPr>
          <w:rFonts w:ascii="Times New Roman" w:hAnsi="Times New Roman" w:cs="Times New Roman"/>
          <w:b/>
          <w:sz w:val="28"/>
          <w:szCs w:val="28"/>
        </w:rPr>
        <w:t>[16-24].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У 5-15% больных ИЛФ могут развиваться обострения  - острые ухудшения клинического состояния без установления причины ухудшения [16-24]. 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b/>
          <w:i/>
          <w:sz w:val="28"/>
          <w:szCs w:val="28"/>
          <w:lang w:val="kk-KZ"/>
        </w:rPr>
        <w:t>Определение обострения ИЛФ</w:t>
      </w:r>
      <w:r w:rsidRPr="00DF389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– 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>острое, клинически значимое респираторное ухудшение, характеризующееся новыми, распространенными альвеолярными нарушениями.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Факторы риска развития обострения – 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>не установлены</w:t>
      </w:r>
      <w:r w:rsidRPr="00DF3895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>Предположительно</w:t>
      </w:r>
      <w:r w:rsidRPr="00DF3895">
        <w:rPr>
          <w:rFonts w:ascii="Times New Roman" w:hAnsi="Times New Roman" w:cs="Times New Roman"/>
          <w:sz w:val="28"/>
          <w:szCs w:val="28"/>
        </w:rPr>
        <w:t xml:space="preserve"> [22,23]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8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sz w:val="28"/>
          <w:szCs w:val="28"/>
          <w:lang w:val="kk-KZ"/>
        </w:rPr>
        <w:t>Торакальные хирургические вмешательства</w:t>
      </w:r>
      <w:r w:rsidRPr="00DF3895">
        <w:rPr>
          <w:rFonts w:ascii="Times New Roman" w:hAnsi="Times New Roman" w:cs="Times New Roman"/>
          <w:sz w:val="28"/>
          <w:szCs w:val="28"/>
        </w:rPr>
        <w:t>,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 xml:space="preserve"> БАЛ.</w:t>
      </w:r>
    </w:p>
    <w:p w:rsidR="007D7AC8" w:rsidRPr="00DF3895" w:rsidRDefault="007D7AC8" w:rsidP="003E5985">
      <w:pPr>
        <w:pStyle w:val="a4"/>
        <w:numPr>
          <w:ilvl w:val="0"/>
          <w:numId w:val="8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3895">
        <w:rPr>
          <w:rFonts w:ascii="Times New Roman" w:hAnsi="Times New Roman" w:cs="Times New Roman"/>
          <w:sz w:val="28"/>
          <w:szCs w:val="28"/>
          <w:lang w:val="kk-KZ"/>
        </w:rPr>
        <w:t>Медикаменты (противоопухолевые, биологические препараты, интерфероны и др.).</w:t>
      </w: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Критерии </w:t>
      </w:r>
      <w:r w:rsidRPr="00DF3895">
        <w:rPr>
          <w:rFonts w:ascii="Times New Roman" w:hAnsi="Times New Roman" w:cs="Times New Roman"/>
          <w:b/>
          <w:sz w:val="28"/>
          <w:szCs w:val="28"/>
        </w:rPr>
        <w:t>обострения ИЛФ[20]</w:t>
      </w:r>
      <w:r w:rsidR="00DF3895" w:rsidRPr="00DF3895">
        <w:rPr>
          <w:rFonts w:ascii="Times New Roman" w:hAnsi="Times New Roman" w:cs="Times New Roman"/>
          <w:b/>
          <w:sz w:val="28"/>
          <w:szCs w:val="28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7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Установленный ранее или конкурентный диагноз ИЛФ.</w:t>
      </w:r>
    </w:p>
    <w:p w:rsidR="007D7AC8" w:rsidRPr="00DF3895" w:rsidRDefault="007D7AC8" w:rsidP="003E5985">
      <w:pPr>
        <w:pStyle w:val="a4"/>
        <w:numPr>
          <w:ilvl w:val="0"/>
          <w:numId w:val="7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Острое ухудшение или развитие одышки – типично &lt; 1 мес.</w:t>
      </w:r>
    </w:p>
    <w:p w:rsidR="007D7AC8" w:rsidRPr="00DF3895" w:rsidRDefault="007D7AC8" w:rsidP="003E5985">
      <w:pPr>
        <w:pStyle w:val="a4"/>
        <w:numPr>
          <w:ilvl w:val="0"/>
          <w:numId w:val="7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КТ: новые билатеральные инфильтраты по типу «матового стекла» и/или консолидации на фоне картины ОИП.</w:t>
      </w:r>
    </w:p>
    <w:p w:rsidR="007D7AC8" w:rsidRPr="00DF3895" w:rsidRDefault="007D7AC8" w:rsidP="003E5985">
      <w:pPr>
        <w:pStyle w:val="a4"/>
        <w:numPr>
          <w:ilvl w:val="0"/>
          <w:numId w:val="7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Ухудшения не могут быть объяснены сердечной недостаточностью или перегрузкой объемом,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экстрапаренхиматозными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причинами (пневмоторакс, плевральный выпот, ТЭЛА).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3895">
        <w:rPr>
          <w:rFonts w:ascii="Times New Roman" w:hAnsi="Times New Roman" w:cs="Times New Roman"/>
          <w:b/>
          <w:i/>
          <w:sz w:val="28"/>
          <w:szCs w:val="28"/>
        </w:rPr>
        <w:t>Клинические проявления обострения ИЛФ</w:t>
      </w:r>
      <w:r w:rsidRPr="00DF3895">
        <w:rPr>
          <w:rFonts w:ascii="Times New Roman" w:hAnsi="Times New Roman" w:cs="Times New Roman"/>
          <w:b/>
          <w:i/>
          <w:sz w:val="28"/>
          <w:szCs w:val="28"/>
          <w:lang w:val="en-US"/>
        </w:rPr>
        <w:t>[21,24]</w:t>
      </w:r>
      <w:r w:rsidRPr="00DF389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D7AC8" w:rsidRPr="00DF3895" w:rsidRDefault="00DF3895" w:rsidP="003E5985">
      <w:pPr>
        <w:pStyle w:val="a4"/>
        <w:numPr>
          <w:ilvl w:val="0"/>
          <w:numId w:val="1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D7AC8" w:rsidRPr="00DF3895">
        <w:rPr>
          <w:rFonts w:ascii="Times New Roman" w:hAnsi="Times New Roman" w:cs="Times New Roman"/>
          <w:sz w:val="28"/>
          <w:szCs w:val="28"/>
        </w:rPr>
        <w:t>силение кашля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DF3895" w:rsidP="003E5985">
      <w:pPr>
        <w:pStyle w:val="a4"/>
        <w:numPr>
          <w:ilvl w:val="0"/>
          <w:numId w:val="10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D7AC8" w:rsidRPr="00DF3895">
        <w:rPr>
          <w:rFonts w:ascii="Times New Roman" w:hAnsi="Times New Roman" w:cs="Times New Roman"/>
          <w:sz w:val="28"/>
          <w:szCs w:val="28"/>
        </w:rPr>
        <w:t>величение объема мокроты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b/>
          <w:i/>
          <w:sz w:val="28"/>
          <w:szCs w:val="28"/>
        </w:rPr>
        <w:t>Гистологическая картина легких при обострении ИЛФ</w:t>
      </w:r>
      <w:r w:rsidRPr="00DF3895">
        <w:rPr>
          <w:rFonts w:ascii="Times New Roman" w:hAnsi="Times New Roman" w:cs="Times New Roman"/>
          <w:sz w:val="28"/>
          <w:szCs w:val="28"/>
        </w:rPr>
        <w:t>:</w:t>
      </w:r>
    </w:p>
    <w:p w:rsidR="007D7AC8" w:rsidRPr="00DF3895" w:rsidRDefault="00DF3895" w:rsidP="003E5985">
      <w:pPr>
        <w:pStyle w:val="a4"/>
        <w:numPr>
          <w:ilvl w:val="0"/>
          <w:numId w:val="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D7AC8" w:rsidRPr="00DF3895">
        <w:rPr>
          <w:rFonts w:ascii="Times New Roman" w:hAnsi="Times New Roman" w:cs="Times New Roman"/>
          <w:sz w:val="28"/>
          <w:szCs w:val="28"/>
        </w:rPr>
        <w:t>строе диффузное альвеолярное повреждение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DF3895" w:rsidP="003E5985">
      <w:pPr>
        <w:pStyle w:val="a4"/>
        <w:numPr>
          <w:ilvl w:val="0"/>
          <w:numId w:val="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7D7AC8" w:rsidRPr="00DF3895">
        <w:rPr>
          <w:rFonts w:ascii="Times New Roman" w:hAnsi="Times New Roman" w:cs="Times New Roman"/>
          <w:sz w:val="28"/>
          <w:szCs w:val="28"/>
        </w:rPr>
        <w:t>рганизующееся диффузное альвеолярное повреждение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DF3895" w:rsidP="003E5985">
      <w:pPr>
        <w:pStyle w:val="a4"/>
        <w:numPr>
          <w:ilvl w:val="0"/>
          <w:numId w:val="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D7AC8" w:rsidRPr="00DF3895">
        <w:rPr>
          <w:rFonts w:ascii="Times New Roman" w:hAnsi="Times New Roman" w:cs="Times New Roman"/>
          <w:sz w:val="28"/>
          <w:szCs w:val="28"/>
        </w:rPr>
        <w:t>рганизующаяся пне</w:t>
      </w:r>
      <w:r w:rsidR="007D7AC8" w:rsidRPr="00DF3895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7D7AC8" w:rsidRPr="00DF3895">
        <w:rPr>
          <w:rFonts w:ascii="Times New Roman" w:hAnsi="Times New Roman" w:cs="Times New Roman"/>
          <w:sz w:val="28"/>
          <w:szCs w:val="28"/>
        </w:rPr>
        <w:t>мония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DF3895" w:rsidP="003E5985">
      <w:pPr>
        <w:pStyle w:val="a4"/>
        <w:numPr>
          <w:ilvl w:val="0"/>
          <w:numId w:val="9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D7AC8" w:rsidRPr="00DF3895">
        <w:rPr>
          <w:rFonts w:ascii="Times New Roman" w:hAnsi="Times New Roman" w:cs="Times New Roman"/>
          <w:sz w:val="28"/>
          <w:szCs w:val="28"/>
        </w:rPr>
        <w:t>еосложненная ОИП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b/>
          <w:i/>
          <w:sz w:val="28"/>
          <w:szCs w:val="28"/>
        </w:rPr>
        <w:t>Прогноз обострения ИЛФ</w:t>
      </w:r>
      <w:r w:rsidRPr="00DF3895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DF3895">
        <w:rPr>
          <w:rFonts w:ascii="Times New Roman" w:hAnsi="Times New Roman" w:cs="Times New Roman"/>
          <w:sz w:val="28"/>
          <w:szCs w:val="28"/>
        </w:rPr>
        <w:t>летальность  во время госпитализации – 65%, в течение 6 месяцев от начала обострения - &gt; 90% [20].</w:t>
      </w:r>
    </w:p>
    <w:p w:rsid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895" w:rsidRDefault="007D7AC8" w:rsidP="00DF3895">
      <w:pPr>
        <w:tabs>
          <w:tab w:val="left" w:pos="1349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</w:rPr>
        <w:t>ОСЛОЖНЕНИЯ  И СОПУТСТВУЮЩИЕ ЗАБОЛЕВАНИЯ ПРИ ИЛФ</w:t>
      </w:r>
    </w:p>
    <w:p w:rsidR="007D7AC8" w:rsidRPr="00DF3895" w:rsidRDefault="00DF3895" w:rsidP="00DF3895">
      <w:pPr>
        <w:tabs>
          <w:tab w:val="left" w:pos="1349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</w:rPr>
        <w:t>[1</w:t>
      </w:r>
      <w:r>
        <w:rPr>
          <w:rFonts w:ascii="Times New Roman" w:hAnsi="Times New Roman" w:cs="Times New Roman"/>
          <w:b/>
          <w:sz w:val="28"/>
          <w:szCs w:val="28"/>
        </w:rPr>
        <w:t>,25-26</w:t>
      </w:r>
      <w:r w:rsidRPr="00DF3895">
        <w:rPr>
          <w:rFonts w:ascii="Times New Roman" w:hAnsi="Times New Roman" w:cs="Times New Roman"/>
          <w:b/>
          <w:sz w:val="28"/>
          <w:szCs w:val="28"/>
        </w:rPr>
        <w:t>].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 xml:space="preserve">Вторичная легочная артериальная гипертензия [ЛАГ]. </w:t>
      </w:r>
      <w:r w:rsidRPr="00DF3895">
        <w:rPr>
          <w:rFonts w:ascii="Times New Roman" w:hAnsi="Times New Roman" w:cs="Times New Roman"/>
          <w:sz w:val="28"/>
          <w:szCs w:val="28"/>
        </w:rPr>
        <w:t xml:space="preserve">Легочная артериальная гипертензия – повышение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РсрЛА</w:t>
      </w:r>
      <w:proofErr w:type="spellEnd"/>
      <w:r w:rsidRPr="00DF3895">
        <w:rPr>
          <w:rFonts w:ascii="Times New Roman" w:hAnsi="Times New Roman" w:cs="Times New Roman"/>
          <w:sz w:val="28"/>
          <w:szCs w:val="28"/>
          <w:lang w:val="kk-KZ"/>
        </w:rPr>
        <w:t>≥</w:t>
      </w:r>
      <w:r w:rsidRPr="00DF3895">
        <w:rPr>
          <w:rFonts w:ascii="Times New Roman" w:hAnsi="Times New Roman" w:cs="Times New Roman"/>
          <w:sz w:val="28"/>
          <w:szCs w:val="28"/>
        </w:rPr>
        <w:t xml:space="preserve"> 25 мм рт. ст. по данным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ДЭхоКГ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или катетеризации правых камер сердца – наиболее частое осложнение  ИЛФ (20-84%) при исключении других причин повышения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РсрЛА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(ТЭЛА, застойная СН). Формирование ЛАГ при ИЛФ ведет к усилению одышки, снижению толерантности к физическим нагрузкам, повышению вероятности летального исхода [1]. 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>ГЭРБ</w:t>
      </w:r>
      <w:r w:rsidRPr="00DF3895">
        <w:rPr>
          <w:rFonts w:ascii="Times New Roman" w:hAnsi="Times New Roman" w:cs="Times New Roman"/>
          <w:sz w:val="28"/>
          <w:szCs w:val="28"/>
        </w:rPr>
        <w:t xml:space="preserve"> -  сопровождается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микроаспирацией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и рассматривается как фактор, ухудшающий течение ИЛФ.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>Рак легкого</w:t>
      </w:r>
      <w:r w:rsidRPr="00DF3895">
        <w:rPr>
          <w:rFonts w:ascii="Times New Roman" w:hAnsi="Times New Roman" w:cs="Times New Roman"/>
          <w:sz w:val="28"/>
          <w:szCs w:val="28"/>
        </w:rPr>
        <w:t xml:space="preserve"> – встречается при ИЛФ в 3-12% случаев [1]. ИЛФ  рассматривается как фактор риска развития рака легкого за счет  сходных эпигенетических аберраций и патогенетических механизмов </w:t>
      </w:r>
      <w:proofErr w:type="gramStart"/>
      <w:r w:rsidRPr="00DF3895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DF3895">
        <w:rPr>
          <w:rFonts w:ascii="Times New Roman" w:hAnsi="Times New Roman" w:cs="Times New Roman"/>
          <w:sz w:val="28"/>
          <w:szCs w:val="28"/>
        </w:rPr>
        <w:t xml:space="preserve"> и прогрессирования (аберрантное «заживление раны» при обоих заболеваниях), положительный эффект от применения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таргетных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биологических препаратов.  Различия между ними: противоопухолевые препараты, лучевая терапия, хирургические вмешательства ухудшают течение ИЛФ.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 xml:space="preserve">Синдром </w:t>
      </w:r>
      <w:r w:rsidRPr="00DF3895">
        <w:rPr>
          <w:rFonts w:ascii="Times New Roman" w:hAnsi="Times New Roman" w:cs="Times New Roman"/>
          <w:i/>
          <w:sz w:val="28"/>
          <w:szCs w:val="28"/>
          <w:lang w:val="en-US"/>
        </w:rPr>
        <w:t>CPFE</w:t>
      </w:r>
      <w:r w:rsidRPr="00DF3895">
        <w:rPr>
          <w:rFonts w:ascii="Times New Roman" w:hAnsi="Times New Roman" w:cs="Times New Roman"/>
          <w:i/>
          <w:sz w:val="28"/>
          <w:szCs w:val="28"/>
        </w:rPr>
        <w:t xml:space="preserve"> -  </w:t>
      </w:r>
      <w:proofErr w:type="spellStart"/>
      <w:r w:rsidRPr="00DF3895">
        <w:rPr>
          <w:rFonts w:ascii="Times New Roman" w:hAnsi="Times New Roman" w:cs="Times New Roman"/>
          <w:i/>
          <w:sz w:val="28"/>
          <w:szCs w:val="28"/>
          <w:lang w:val="en-US"/>
        </w:rPr>
        <w:t>CombinedPulmonaryFibrosisandEmphysema</w:t>
      </w:r>
      <w:proofErr w:type="spellEnd"/>
      <w:r w:rsidRPr="00DF3895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DF3895">
        <w:rPr>
          <w:rFonts w:ascii="Times New Roman" w:hAnsi="Times New Roman" w:cs="Times New Roman"/>
          <w:sz w:val="28"/>
          <w:szCs w:val="28"/>
        </w:rPr>
        <w:t>сочетание легочного фиброза базальных сегментов легких с эмфиземой (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центрилобулярная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парасептальная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F3895">
        <w:rPr>
          <w:rFonts w:ascii="Times New Roman" w:hAnsi="Times New Roman" w:cs="Times New Roman"/>
          <w:sz w:val="28"/>
          <w:szCs w:val="28"/>
        </w:rPr>
        <w:t>буллезная</w:t>
      </w:r>
      <w:proofErr w:type="gramEnd"/>
      <w:r w:rsidRPr="00DF3895">
        <w:rPr>
          <w:rFonts w:ascii="Times New Roman" w:hAnsi="Times New Roman" w:cs="Times New Roman"/>
          <w:sz w:val="28"/>
          <w:szCs w:val="28"/>
        </w:rPr>
        <w:t>), преимущественно верхних отделов</w:t>
      </w:r>
      <w:r w:rsidRPr="00DF389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DF3895">
        <w:rPr>
          <w:rFonts w:ascii="Times New Roman" w:hAnsi="Times New Roman" w:cs="Times New Roman"/>
          <w:sz w:val="28"/>
          <w:szCs w:val="28"/>
        </w:rPr>
        <w:t xml:space="preserve">Встречается в 8-50% случаев ИЛФ, преимущественно у лиц мужского пола старше 65 лет, курильщиков или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экскурильщиков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со стажем курения &gt; 40 пачка/лет. 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>Клиническая особенность</w:t>
      </w:r>
      <w:r w:rsidRPr="00DF3895">
        <w:rPr>
          <w:rFonts w:ascii="Times New Roman" w:hAnsi="Times New Roman" w:cs="Times New Roman"/>
          <w:sz w:val="28"/>
          <w:szCs w:val="28"/>
        </w:rPr>
        <w:t xml:space="preserve"> синдрома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CPFE</w:t>
      </w:r>
      <w:r w:rsidRPr="00DF3895">
        <w:rPr>
          <w:rFonts w:ascii="Times New Roman" w:hAnsi="Times New Roman" w:cs="Times New Roman"/>
          <w:sz w:val="28"/>
          <w:szCs w:val="28"/>
        </w:rPr>
        <w:t xml:space="preserve"> – выраженная одышка при нередко нормальных спирометрических показателях [25-26]. 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Осложнения синдрома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CPFE:</w:t>
      </w:r>
    </w:p>
    <w:p w:rsidR="007D7AC8" w:rsidRPr="00DF3895" w:rsidRDefault="007D7AC8" w:rsidP="003E5985">
      <w:pPr>
        <w:pStyle w:val="a4"/>
        <w:numPr>
          <w:ilvl w:val="0"/>
          <w:numId w:val="1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ЛАГ (47%).</w:t>
      </w:r>
    </w:p>
    <w:p w:rsidR="007D7AC8" w:rsidRPr="00DF3895" w:rsidRDefault="007D7AC8" w:rsidP="003E5985">
      <w:pPr>
        <w:pStyle w:val="a4"/>
        <w:numPr>
          <w:ilvl w:val="0"/>
          <w:numId w:val="11"/>
        </w:numPr>
        <w:tabs>
          <w:tab w:val="left" w:pos="426"/>
          <w:tab w:val="left" w:pos="1349"/>
          <w:tab w:val="left" w:pos="3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Рак легкого (33%).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Наличие ЛАГ – плохой прогностический признак: 5-летняя выживаемость у больного  ИЛФ с синдромом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CPFE</w:t>
      </w:r>
      <w:r w:rsidRPr="00DF3895">
        <w:rPr>
          <w:rFonts w:ascii="Times New Roman" w:hAnsi="Times New Roman" w:cs="Times New Roman"/>
          <w:sz w:val="28"/>
          <w:szCs w:val="28"/>
        </w:rPr>
        <w:t xml:space="preserve">  с ЛАГ- 25%,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безЛАГ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– 75%. Формирование ЛАГ </w:t>
      </w:r>
      <w:r w:rsidRPr="00DF3895">
        <w:rPr>
          <w:rFonts w:ascii="Times New Roman" w:hAnsi="Times New Roman" w:cs="Times New Roman"/>
          <w:sz w:val="28"/>
          <w:szCs w:val="28"/>
          <w:lang w:val="kk-KZ"/>
        </w:rPr>
        <w:t>&gt;</w:t>
      </w:r>
      <w:r w:rsidRPr="00DF3895">
        <w:rPr>
          <w:rFonts w:ascii="Times New Roman" w:hAnsi="Times New Roman" w:cs="Times New Roman"/>
          <w:sz w:val="28"/>
          <w:szCs w:val="28"/>
        </w:rPr>
        <w:t xml:space="preserve"> 75 мм рт. ст.  у больного ИЛФ с синдромом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CPFE</w:t>
      </w:r>
      <w:r w:rsidRPr="00DF3895">
        <w:rPr>
          <w:rFonts w:ascii="Times New Roman" w:hAnsi="Times New Roman" w:cs="Times New Roman"/>
          <w:sz w:val="28"/>
          <w:szCs w:val="28"/>
        </w:rPr>
        <w:t xml:space="preserve"> – предиктор летального исхода. 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Не исключается, что синдром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CPFE</w:t>
      </w:r>
      <w:r w:rsidRPr="00DF3895">
        <w:rPr>
          <w:rFonts w:ascii="Times New Roman" w:hAnsi="Times New Roman" w:cs="Times New Roman"/>
          <w:sz w:val="28"/>
          <w:szCs w:val="28"/>
        </w:rPr>
        <w:t xml:space="preserve"> является независимым фактором риска развития рака легкого[26].  </w:t>
      </w:r>
    </w:p>
    <w:p w:rsidR="007D7AC8" w:rsidRPr="00DF3895" w:rsidRDefault="007D7AC8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AC8" w:rsidRPr="00DF3895" w:rsidRDefault="007D7AC8" w:rsidP="00DF3895">
      <w:pPr>
        <w:tabs>
          <w:tab w:val="left" w:pos="1349"/>
          <w:tab w:val="left" w:pos="3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</w:rPr>
        <w:t>МЕТОДЫ ЛЕЧЕНИЯ ИЛФ</w:t>
      </w:r>
      <w:r w:rsidR="00DF3895" w:rsidRPr="00DF3895">
        <w:rPr>
          <w:rFonts w:ascii="Times New Roman" w:hAnsi="Times New Roman" w:cs="Times New Roman"/>
          <w:b/>
          <w:sz w:val="28"/>
          <w:szCs w:val="28"/>
        </w:rPr>
        <w:t>[26-</w:t>
      </w:r>
      <w:r w:rsidR="00DF3895">
        <w:rPr>
          <w:rFonts w:ascii="Times New Roman" w:hAnsi="Times New Roman" w:cs="Times New Roman"/>
          <w:b/>
          <w:sz w:val="28"/>
          <w:szCs w:val="28"/>
        </w:rPr>
        <w:t>35</w:t>
      </w:r>
      <w:r w:rsidR="00DF3895" w:rsidRPr="00DF3895">
        <w:rPr>
          <w:rFonts w:ascii="Times New Roman" w:hAnsi="Times New Roman" w:cs="Times New Roman"/>
          <w:b/>
          <w:sz w:val="28"/>
          <w:szCs w:val="28"/>
        </w:rPr>
        <w:t>].</w:t>
      </w:r>
    </w:p>
    <w:p w:rsidR="007D7AC8" w:rsidRPr="00DF3895" w:rsidRDefault="00DF3895" w:rsidP="00824AD2">
      <w:pPr>
        <w:tabs>
          <w:tab w:val="left" w:pos="1349"/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F3895">
        <w:rPr>
          <w:rFonts w:ascii="Times New Roman" w:hAnsi="Times New Roman" w:cs="Times New Roman"/>
          <w:b/>
          <w:sz w:val="28"/>
          <w:szCs w:val="28"/>
        </w:rPr>
        <w:t>едикаментозная терапия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D7AC8" w:rsidRPr="00DF3895" w:rsidRDefault="007D7AC8" w:rsidP="00824AD2">
      <w:pPr>
        <w:tabs>
          <w:tab w:val="left" w:pos="1349"/>
          <w:tab w:val="left" w:pos="3360"/>
          <w:tab w:val="left" w:pos="7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b/>
          <w:i/>
          <w:sz w:val="28"/>
          <w:szCs w:val="28"/>
        </w:rPr>
        <w:t>Противофибротическая</w:t>
      </w:r>
      <w:proofErr w:type="spellEnd"/>
      <w:r w:rsidRPr="00DF3895">
        <w:rPr>
          <w:rFonts w:ascii="Times New Roman" w:hAnsi="Times New Roman" w:cs="Times New Roman"/>
          <w:b/>
          <w:i/>
          <w:sz w:val="28"/>
          <w:szCs w:val="28"/>
        </w:rPr>
        <w:t xml:space="preserve"> терапия:</w:t>
      </w:r>
      <w:r w:rsidRPr="00DF3895">
        <w:rPr>
          <w:rFonts w:ascii="Times New Roman" w:hAnsi="Times New Roman" w:cs="Times New Roman"/>
          <w:sz w:val="28"/>
          <w:szCs w:val="28"/>
        </w:rPr>
        <w:tab/>
      </w:r>
    </w:p>
    <w:p w:rsidR="007D7AC8" w:rsidRPr="00DF3895" w:rsidRDefault="007D7AC8" w:rsidP="003E5985">
      <w:pPr>
        <w:pStyle w:val="a4"/>
        <w:numPr>
          <w:ilvl w:val="0"/>
          <w:numId w:val="12"/>
        </w:numPr>
        <w:tabs>
          <w:tab w:val="left" w:pos="426"/>
          <w:tab w:val="left" w:pos="3360"/>
          <w:tab w:val="left" w:pos="733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Нинтеданиб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(А, 1+)</w:t>
      </w:r>
      <w:r w:rsidR="00DF3895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2"/>
        </w:numPr>
        <w:tabs>
          <w:tab w:val="left" w:pos="426"/>
          <w:tab w:val="left" w:pos="3360"/>
          <w:tab w:val="left" w:pos="733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Пирфенидон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(А, 1+)</w:t>
      </w:r>
      <w:r w:rsidR="00DF3895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824AD2">
      <w:pPr>
        <w:tabs>
          <w:tab w:val="left" w:pos="1349"/>
          <w:tab w:val="left" w:pos="3360"/>
          <w:tab w:val="left" w:pos="83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b/>
          <w:i/>
        </w:rPr>
        <w:tab/>
      </w:r>
      <w:r w:rsidRPr="00DF3895">
        <w:rPr>
          <w:rFonts w:ascii="Times New Roman" w:hAnsi="Times New Roman" w:cs="Times New Roman"/>
          <w:b/>
          <w:i/>
        </w:rPr>
        <w:tab/>
      </w:r>
      <w:r w:rsidRPr="00DF3895">
        <w:rPr>
          <w:rFonts w:ascii="Times New Roman" w:hAnsi="Times New Roman" w:cs="Times New Roman"/>
          <w:b/>
          <w:i/>
        </w:rPr>
        <w:tab/>
      </w:r>
    </w:p>
    <w:p w:rsidR="007D7AC8" w:rsidRPr="00DF3895" w:rsidRDefault="007D7AC8" w:rsidP="00824AD2">
      <w:pPr>
        <w:tabs>
          <w:tab w:val="left" w:pos="1349"/>
          <w:tab w:val="left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b/>
          <w:i/>
          <w:sz w:val="28"/>
          <w:szCs w:val="28"/>
        </w:rPr>
        <w:t>Нинтеданиб</w:t>
      </w:r>
      <w:proofErr w:type="spellEnd"/>
      <w:r w:rsidRPr="00DF3895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DF3895">
        <w:rPr>
          <w:rFonts w:ascii="Times New Roman" w:hAnsi="Times New Roman" w:cs="Times New Roman"/>
          <w:sz w:val="28"/>
          <w:szCs w:val="28"/>
        </w:rPr>
        <w:t xml:space="preserve">внутриклеточный ингибитор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тирозинкиназ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, воздействующих на рецепторы нескольких факторов роста – фактора роста сосудистого эндотелия </w:t>
      </w:r>
      <w:r w:rsidRPr="00DF3895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VEGFR</w:t>
      </w:r>
      <w:r w:rsidRPr="00DF3895">
        <w:rPr>
          <w:rFonts w:ascii="Times New Roman" w:hAnsi="Times New Roman" w:cs="Times New Roman"/>
          <w:sz w:val="28"/>
          <w:szCs w:val="28"/>
        </w:rPr>
        <w:t xml:space="preserve">-1,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VEGFR</w:t>
      </w:r>
      <w:r w:rsidRPr="00DF3895">
        <w:rPr>
          <w:rFonts w:ascii="Times New Roman" w:hAnsi="Times New Roman" w:cs="Times New Roman"/>
          <w:sz w:val="28"/>
          <w:szCs w:val="28"/>
        </w:rPr>
        <w:t xml:space="preserve">-2,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VEGFR</w:t>
      </w:r>
      <w:r w:rsidRPr="00DF3895">
        <w:rPr>
          <w:rFonts w:ascii="Times New Roman" w:hAnsi="Times New Roman" w:cs="Times New Roman"/>
          <w:sz w:val="28"/>
          <w:szCs w:val="28"/>
        </w:rPr>
        <w:t>-3), фактора роста фибробластов  (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FGFR</w:t>
      </w:r>
      <w:r w:rsidRPr="00DF3895">
        <w:rPr>
          <w:rFonts w:ascii="Times New Roman" w:hAnsi="Times New Roman" w:cs="Times New Roman"/>
          <w:sz w:val="28"/>
          <w:szCs w:val="28"/>
        </w:rPr>
        <w:t xml:space="preserve">-1,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FGFR</w:t>
      </w:r>
      <w:r w:rsidRPr="00DF3895">
        <w:rPr>
          <w:rFonts w:ascii="Times New Roman" w:hAnsi="Times New Roman" w:cs="Times New Roman"/>
          <w:sz w:val="28"/>
          <w:szCs w:val="28"/>
        </w:rPr>
        <w:t xml:space="preserve">-2,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FGFR</w:t>
      </w:r>
      <w:r w:rsidRPr="00DF3895">
        <w:rPr>
          <w:rFonts w:ascii="Times New Roman" w:hAnsi="Times New Roman" w:cs="Times New Roman"/>
          <w:sz w:val="28"/>
          <w:szCs w:val="28"/>
        </w:rPr>
        <w:t>-3) и фактора роста тромбоцитов (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PDGRF</w:t>
      </w:r>
      <w:r w:rsidRPr="00DF3895">
        <w:rPr>
          <w:rFonts w:ascii="Times New Roman" w:hAnsi="Times New Roman" w:cs="Times New Roman"/>
          <w:sz w:val="28"/>
          <w:szCs w:val="28"/>
        </w:rPr>
        <w:t xml:space="preserve">-α, 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PDGRF</w:t>
      </w:r>
      <w:r w:rsidRPr="00DF3895">
        <w:rPr>
          <w:rFonts w:ascii="Times New Roman" w:hAnsi="Times New Roman" w:cs="Times New Roman"/>
          <w:sz w:val="28"/>
          <w:szCs w:val="28"/>
        </w:rPr>
        <w:t xml:space="preserve">-β), которые играют важную роль в патогенезе ИЛФ. Блокада данных рецепторов приводит к подавлению нескольких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профибротических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сигнальных каскадов, включая пролиферацию, миграцию и дифференцировку фибробластов, секрецию компонентов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экстрацеллюлярного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матрикса.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Антифибротическая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и противовоспалительная активность </w:t>
      </w:r>
      <w:proofErr w:type="spellStart"/>
      <w:r w:rsidRPr="00DF3895">
        <w:rPr>
          <w:rFonts w:ascii="Times New Roman" w:hAnsi="Times New Roman" w:cs="Times New Roman"/>
          <w:i/>
          <w:sz w:val="28"/>
          <w:szCs w:val="28"/>
        </w:rPr>
        <w:t>нинтеданиба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подтверждена несколькими исследованиями [26-27]. </w:t>
      </w:r>
    </w:p>
    <w:p w:rsidR="007D7AC8" w:rsidRPr="00DF3895" w:rsidRDefault="007D7AC8" w:rsidP="00824AD2">
      <w:pPr>
        <w:tabs>
          <w:tab w:val="left" w:pos="1349"/>
          <w:tab w:val="left" w:pos="2179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 xml:space="preserve">Рекомендуемая доза </w:t>
      </w:r>
      <w:proofErr w:type="spellStart"/>
      <w:r w:rsidRPr="00DF3895">
        <w:rPr>
          <w:rFonts w:ascii="Times New Roman" w:hAnsi="Times New Roman" w:cs="Times New Roman"/>
          <w:i/>
          <w:sz w:val="28"/>
          <w:szCs w:val="28"/>
        </w:rPr>
        <w:t>нинтеданиба</w:t>
      </w:r>
      <w:proofErr w:type="spellEnd"/>
      <w:r w:rsidRPr="00DF3895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DF3895">
        <w:rPr>
          <w:rFonts w:ascii="Times New Roman" w:hAnsi="Times New Roman" w:cs="Times New Roman"/>
          <w:i/>
          <w:sz w:val="28"/>
          <w:szCs w:val="28"/>
        </w:rPr>
        <w:t>Варгатеф</w:t>
      </w:r>
      <w:proofErr w:type="spellEnd"/>
      <w:r w:rsidRPr="00DF3895">
        <w:rPr>
          <w:rFonts w:ascii="Times New Roman" w:hAnsi="Times New Roman" w:cs="Times New Roman"/>
          <w:i/>
          <w:sz w:val="28"/>
          <w:szCs w:val="28"/>
        </w:rPr>
        <w:t>)</w:t>
      </w:r>
      <w:r w:rsidRPr="00DF3895">
        <w:rPr>
          <w:rFonts w:ascii="Times New Roman" w:hAnsi="Times New Roman" w:cs="Times New Roman"/>
          <w:sz w:val="28"/>
          <w:szCs w:val="28"/>
        </w:rPr>
        <w:t xml:space="preserve">: 150 мг (1 капсула) х 2 раза в сутки каждые 12 часов постоянно.  </w:t>
      </w:r>
      <w:r w:rsidRPr="00DF3895">
        <w:rPr>
          <w:rFonts w:ascii="Times New Roman" w:eastAsia="Calibri" w:hAnsi="Times New Roman" w:cs="Times New Roman"/>
          <w:sz w:val="28"/>
        </w:rPr>
        <w:t>Капсулы принимают внутрь во время еды. Капсулы следует проглатывать целиком, запивая водой, не разжевывая и не разламывая</w:t>
      </w:r>
    </w:p>
    <w:p w:rsidR="007D7AC8" w:rsidRPr="00DF3895" w:rsidRDefault="007D7AC8" w:rsidP="00824AD2">
      <w:pPr>
        <w:tabs>
          <w:tab w:val="left" w:pos="1349"/>
          <w:tab w:val="left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>Побочные эффекты</w:t>
      </w:r>
      <w:r w:rsidRPr="00DF389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7AC8" w:rsidRPr="00DF3895" w:rsidRDefault="007D7AC8" w:rsidP="003E5985">
      <w:pPr>
        <w:pStyle w:val="a4"/>
        <w:numPr>
          <w:ilvl w:val="0"/>
          <w:numId w:val="13"/>
        </w:numPr>
        <w:tabs>
          <w:tab w:val="left" w:pos="426"/>
          <w:tab w:val="left" w:pos="1349"/>
          <w:tab w:val="left" w:pos="21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Тошнота</w:t>
      </w:r>
      <w:r w:rsidR="00DF3895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3"/>
        </w:numPr>
        <w:tabs>
          <w:tab w:val="left" w:pos="426"/>
          <w:tab w:val="left" w:pos="1349"/>
          <w:tab w:val="left" w:pos="217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Диарея</w:t>
      </w:r>
      <w:r w:rsidR="00DF3895">
        <w:rPr>
          <w:rFonts w:ascii="Times New Roman" w:hAnsi="Times New Roman" w:cs="Times New Roman"/>
          <w:sz w:val="28"/>
          <w:szCs w:val="28"/>
        </w:rPr>
        <w:t>.</w:t>
      </w:r>
    </w:p>
    <w:p w:rsidR="00DF3895" w:rsidRDefault="00DF3895" w:rsidP="00824AD2">
      <w:pPr>
        <w:pStyle w:val="1"/>
        <w:spacing w:before="0" w:line="240" w:lineRule="auto"/>
        <w:rPr>
          <w:rFonts w:ascii="Times New Roman" w:eastAsia="Times New Roman" w:hAnsi="Times New Roman" w:cs="Times New Roman"/>
          <w:b w:val="0"/>
          <w:i/>
          <w:color w:val="auto"/>
        </w:rPr>
      </w:pPr>
    </w:p>
    <w:p w:rsidR="007D7AC8" w:rsidRPr="00DF3895" w:rsidRDefault="007D7AC8" w:rsidP="00824AD2">
      <w:pPr>
        <w:pStyle w:val="1"/>
        <w:spacing w:before="0" w:line="240" w:lineRule="auto"/>
        <w:rPr>
          <w:rFonts w:ascii="Times New Roman" w:eastAsia="Times New Roman" w:hAnsi="Times New Roman" w:cs="Times New Roman"/>
          <w:b w:val="0"/>
          <w:i/>
          <w:color w:val="auto"/>
        </w:rPr>
      </w:pPr>
      <w:r w:rsidRPr="00DF3895">
        <w:rPr>
          <w:rFonts w:ascii="Times New Roman" w:eastAsia="Times New Roman" w:hAnsi="Times New Roman" w:cs="Times New Roman"/>
          <w:b w:val="0"/>
          <w:i/>
          <w:color w:val="auto"/>
        </w:rPr>
        <w:t>Пропуск дозы</w:t>
      </w:r>
      <w:r w:rsidR="00DF3895">
        <w:rPr>
          <w:rFonts w:ascii="Times New Roman" w:eastAsia="Times New Roman" w:hAnsi="Times New Roman" w:cs="Times New Roman"/>
          <w:b w:val="0"/>
          <w:i/>
          <w:color w:val="auto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r w:rsidRPr="00DF3895">
        <w:rPr>
          <w:rFonts w:ascii="Times New Roman" w:eastAsia="Calibri" w:hAnsi="Times New Roman" w:cs="Times New Roman"/>
          <w:sz w:val="28"/>
        </w:rPr>
        <w:t xml:space="preserve">Если какая-либо доза препарата </w:t>
      </w:r>
      <w:proofErr w:type="spellStart"/>
      <w:r w:rsidRPr="00DF3895">
        <w:rPr>
          <w:rFonts w:ascii="Times New Roman" w:hAnsi="Times New Roman"/>
          <w:sz w:val="28"/>
        </w:rPr>
        <w:t>нинтеданиб</w:t>
      </w:r>
      <w:proofErr w:type="spellEnd"/>
      <w:r w:rsidRPr="00DF3895">
        <w:rPr>
          <w:rFonts w:ascii="Times New Roman" w:eastAsia="Calibri" w:hAnsi="Times New Roman" w:cs="Times New Roman"/>
          <w:sz w:val="28"/>
        </w:rPr>
        <w:t xml:space="preserve"> была пропущена, то следует продолжить прием препарата в изначально рекомендуемой дозе по расписанию следующего приема препарата. Если доза была пропущена, пациент не должен принимать дополнительную дозу препарата. Пациент не должен превышать рекомендованную максимальную суточную дозу в 300 мг.</w:t>
      </w:r>
    </w:p>
    <w:p w:rsidR="00DF3895" w:rsidRDefault="00DF3895" w:rsidP="00824AD2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sz w:val="28"/>
        </w:rPr>
      </w:pPr>
    </w:p>
    <w:p w:rsidR="007D7AC8" w:rsidRPr="00DF3895" w:rsidRDefault="007D7AC8" w:rsidP="00824AD2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sz w:val="28"/>
        </w:rPr>
      </w:pPr>
      <w:r w:rsidRPr="00DF3895">
        <w:rPr>
          <w:rFonts w:ascii="Times New Roman" w:eastAsia="Calibri" w:hAnsi="Times New Roman" w:cs="Times New Roman"/>
          <w:i/>
          <w:sz w:val="28"/>
        </w:rPr>
        <w:t>Изменение дозы в случае развития побочных реакций</w:t>
      </w:r>
      <w:r w:rsidR="00DF3895">
        <w:rPr>
          <w:rFonts w:ascii="Times New Roman" w:eastAsia="Calibri" w:hAnsi="Times New Roman" w:cs="Times New Roman"/>
          <w:i/>
          <w:sz w:val="28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r w:rsidRPr="00DF3895">
        <w:rPr>
          <w:rFonts w:ascii="Times New Roman" w:eastAsia="Calibri" w:hAnsi="Times New Roman" w:cs="Times New Roman"/>
          <w:sz w:val="28"/>
        </w:rPr>
        <w:t xml:space="preserve">При развитии нежелательных реакций таких, как диарея, тошнота и рвота в дополнение к симптоматической терапии, при необходимости, рекомендуется снижение дозы или временное прерывание лечения до тех пор, пока нежелательная реакция не снизится до уровня, который позволит возобновить терапию. Лечение препаратом </w:t>
      </w:r>
      <w:proofErr w:type="spellStart"/>
      <w:r w:rsidRPr="00DF3895">
        <w:rPr>
          <w:rFonts w:ascii="Times New Roman" w:hAnsi="Times New Roman"/>
          <w:sz w:val="28"/>
        </w:rPr>
        <w:t>нинтеданиб</w:t>
      </w:r>
      <w:proofErr w:type="spellEnd"/>
      <w:r w:rsidRPr="00DF3895">
        <w:rPr>
          <w:rFonts w:ascii="Times New Roman" w:eastAsia="Calibri" w:hAnsi="Times New Roman" w:cs="Times New Roman"/>
          <w:sz w:val="28"/>
        </w:rPr>
        <w:t xml:space="preserve"> может быть возобновлено в полной дозе (150 мг 2 раза в день) или в сниженной дозе (100 мг 2 раза в день). Если пациент не переносит дозу препарата 100 мг 2 раза в день, лечение препаратом </w:t>
      </w:r>
      <w:proofErr w:type="spellStart"/>
      <w:r w:rsidRPr="00DF3895">
        <w:rPr>
          <w:rFonts w:ascii="Times New Roman" w:hAnsi="Times New Roman"/>
          <w:sz w:val="28"/>
        </w:rPr>
        <w:t>нинтеданиб</w:t>
      </w:r>
      <w:proofErr w:type="spellEnd"/>
      <w:r w:rsidRPr="00DF3895">
        <w:rPr>
          <w:rFonts w:ascii="Times New Roman" w:eastAsia="Calibri" w:hAnsi="Times New Roman" w:cs="Times New Roman"/>
          <w:sz w:val="28"/>
        </w:rPr>
        <w:t xml:space="preserve"> следует прекратить.</w:t>
      </w:r>
    </w:p>
    <w:p w:rsidR="007D7AC8" w:rsidRPr="00DF3895" w:rsidRDefault="007D7AC8" w:rsidP="003E5985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r w:rsidRPr="00DF3895">
        <w:rPr>
          <w:rFonts w:ascii="Times New Roman" w:eastAsia="Calibri" w:hAnsi="Times New Roman" w:cs="Times New Roman"/>
          <w:sz w:val="28"/>
        </w:rPr>
        <w:t xml:space="preserve">В случае повышения уровня </w:t>
      </w:r>
      <w:proofErr w:type="spellStart"/>
      <w:r w:rsidRPr="00DF3895">
        <w:rPr>
          <w:rFonts w:ascii="Times New Roman" w:eastAsia="Calibri" w:hAnsi="Times New Roman" w:cs="Times New Roman"/>
          <w:sz w:val="28"/>
        </w:rPr>
        <w:t>трансаминаз</w:t>
      </w:r>
      <w:proofErr w:type="spellEnd"/>
      <w:r w:rsidRPr="00DF3895">
        <w:rPr>
          <w:rFonts w:ascii="Times New Roman" w:eastAsia="Calibri" w:hAnsi="Times New Roman" w:cs="Times New Roman"/>
          <w:sz w:val="28"/>
        </w:rPr>
        <w:t xml:space="preserve"> (АСТ или АЛТ) более чем в 3 раза выше верхней границы нормы рекомендовано прервать терапию препаратом </w:t>
      </w:r>
      <w:proofErr w:type="spellStart"/>
      <w:r w:rsidRPr="00DF3895">
        <w:rPr>
          <w:rFonts w:ascii="Times New Roman" w:hAnsi="Times New Roman"/>
          <w:sz w:val="28"/>
        </w:rPr>
        <w:t>нинтеданиб</w:t>
      </w:r>
      <w:proofErr w:type="spellEnd"/>
      <w:r w:rsidRPr="00DF3895">
        <w:rPr>
          <w:rFonts w:ascii="Times New Roman" w:eastAsia="Calibri" w:hAnsi="Times New Roman" w:cs="Times New Roman"/>
          <w:sz w:val="28"/>
        </w:rPr>
        <w:t xml:space="preserve">. Как только показатели вернутся к нормальному значению, лечение препаратом </w:t>
      </w:r>
      <w:proofErr w:type="spellStart"/>
      <w:r w:rsidRPr="00DF3895">
        <w:rPr>
          <w:rFonts w:ascii="Times New Roman" w:hAnsi="Times New Roman"/>
          <w:sz w:val="28"/>
        </w:rPr>
        <w:t>нинтеданиб</w:t>
      </w:r>
      <w:proofErr w:type="spellEnd"/>
      <w:r w:rsidRPr="00DF3895">
        <w:rPr>
          <w:rFonts w:ascii="Times New Roman" w:eastAsia="Calibri" w:hAnsi="Times New Roman" w:cs="Times New Roman"/>
          <w:sz w:val="28"/>
        </w:rPr>
        <w:t xml:space="preserve"> можно возобновить в сниженной дозе (100 мг 2 раза в день), </w:t>
      </w:r>
      <w:proofErr w:type="gramStart"/>
      <w:r w:rsidRPr="00DF3895">
        <w:rPr>
          <w:rFonts w:ascii="Times New Roman" w:eastAsia="Calibri" w:hAnsi="Times New Roman" w:cs="Times New Roman"/>
          <w:sz w:val="28"/>
        </w:rPr>
        <w:t>которая</w:t>
      </w:r>
      <w:proofErr w:type="gramEnd"/>
      <w:r w:rsidRPr="00DF3895">
        <w:rPr>
          <w:rFonts w:ascii="Times New Roman" w:eastAsia="Calibri" w:hAnsi="Times New Roman" w:cs="Times New Roman"/>
          <w:sz w:val="28"/>
        </w:rPr>
        <w:t xml:space="preserve"> впоследствии может быть увеличена до полной дозы (150 мг 2 раза в день).</w:t>
      </w:r>
    </w:p>
    <w:p w:rsidR="007D7AC8" w:rsidRPr="00DF3895" w:rsidRDefault="007D7AC8" w:rsidP="00824AD2">
      <w:pPr>
        <w:tabs>
          <w:tab w:val="left" w:pos="1349"/>
          <w:tab w:val="left" w:pos="217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D7AC8" w:rsidRPr="00DF3895" w:rsidRDefault="007D7AC8" w:rsidP="00824AD2">
      <w:pPr>
        <w:tabs>
          <w:tab w:val="left" w:pos="1349"/>
          <w:tab w:val="left" w:pos="217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b/>
          <w:i/>
          <w:sz w:val="28"/>
          <w:szCs w:val="28"/>
        </w:rPr>
        <w:t>Пирфенидон</w:t>
      </w:r>
      <w:proofErr w:type="spellEnd"/>
      <w:r w:rsidR="00DF389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DF3895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Пирфенидон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является иммунодепрессантом, который обладает противовоспалительным и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антифибротическим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.  Уменьшает ответ на факторы роста, такие как трансформирующий фактор </w:t>
      </w:r>
      <w:proofErr w:type="gramStart"/>
      <w:r w:rsidRPr="00DF3895">
        <w:rPr>
          <w:rFonts w:ascii="Times New Roman" w:hAnsi="Times New Roman" w:cs="Times New Roman"/>
          <w:sz w:val="28"/>
          <w:szCs w:val="28"/>
        </w:rPr>
        <w:t>роста</w:t>
      </w:r>
      <w:proofErr w:type="gramEnd"/>
      <w:r w:rsidRPr="00DF3895">
        <w:rPr>
          <w:rFonts w:ascii="Times New Roman" w:hAnsi="Times New Roman" w:cs="Times New Roman"/>
          <w:sz w:val="28"/>
          <w:szCs w:val="28"/>
        </w:rPr>
        <w:t xml:space="preserve"> бета и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тромбоцитарный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фактор роста, подавляет пролиферацию фибробластов и угнетает продукцию ассоциированных с фиброзом белков и цитокинов [28-33].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Рекомендуемая сут</w:t>
      </w:r>
      <w:r w:rsidR="00DF38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очная доза </w:t>
      </w:r>
      <w:proofErr w:type="spellStart"/>
      <w:r w:rsidR="00DF38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пирфенидона</w:t>
      </w:r>
      <w:proofErr w:type="spellEnd"/>
      <w:r w:rsidRPr="00DF38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801 мг </w:t>
      </w:r>
      <w:proofErr w:type="gramStart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3 капсулы по 267 мг) х 3 раза в сутки вместе с приемом пищи (2403 мг/</w:t>
      </w:r>
      <w:proofErr w:type="spellStart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D7AC8" w:rsidRPr="00DF3895" w:rsidRDefault="007D7AC8" w:rsidP="00824AD2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Дозу следует  повышать постепенно  до рекомендованного уровня в девять капсул в сутки в течение 14 дней:</w:t>
      </w:r>
    </w:p>
    <w:p w:rsidR="007D7AC8" w:rsidRPr="00DF3895" w:rsidRDefault="007D7AC8" w:rsidP="003E5985">
      <w:pPr>
        <w:pStyle w:val="a4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день 1-7: по одной капсуле (267 мг) х  три раза в день (801 мг/</w:t>
      </w:r>
      <w:proofErr w:type="spellStart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632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8-14: по две капсулы три раза в день (1602 мг/</w:t>
      </w:r>
      <w:proofErr w:type="spellStart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632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15-го дня: по три капсулы три раза в день (2403 мг/</w:t>
      </w:r>
      <w:proofErr w:type="spellStart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632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Превышение суточной дозы выше 2403 мг/</w:t>
      </w:r>
      <w:proofErr w:type="spellStart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рекомендовано.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Пациенты, пропустившие прием </w:t>
      </w:r>
      <w:proofErr w:type="spellStart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пирфенидона</w:t>
      </w:r>
      <w:proofErr w:type="spellEnd"/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14 суток подряд или более, должны начать терапию повторно, т.е. пройти начальный 2-недельный курс повышения дозировки вплоть до рекомендуемой суточной дозы.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перерыв в приеме препарата составляет менее 14 дней подряд, прием доз можно возобновить без титрации, принимая препарат в указанной выше рекомендуемой суточной дозе.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D7AC8" w:rsidRPr="00D632CE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32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Системные </w:t>
      </w:r>
      <w:proofErr w:type="spellStart"/>
      <w:r w:rsidRPr="00D632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глюкокортикостероиды</w:t>
      </w:r>
      <w:proofErr w:type="spellEnd"/>
      <w:r w:rsidRPr="00D632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7D7AC8" w:rsidRPr="00D632CE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C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Монотерапия СГКС не показана (А, 1+).</w:t>
      </w:r>
    </w:p>
    <w:p w:rsidR="007D7AC8" w:rsidRPr="00D632CE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применение  СГКС при обострении ИЛФ, что приводит к улучшению легочной функции [34,35].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D7AC8" w:rsidRPr="00DF3895" w:rsidRDefault="00D632CE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DF3895">
        <w:rPr>
          <w:rFonts w:ascii="Times New Roman" w:hAnsi="Times New Roman" w:cs="Times New Roman"/>
          <w:b/>
          <w:sz w:val="28"/>
          <w:szCs w:val="28"/>
        </w:rPr>
        <w:t>емедикаментозная терапия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D7AC8" w:rsidRPr="00DF3895" w:rsidRDefault="007D7AC8" w:rsidP="00D632C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i/>
          <w:sz w:val="28"/>
          <w:szCs w:val="28"/>
        </w:rPr>
        <w:t>Длительная оксигенотерапия (С, 2++)</w:t>
      </w:r>
      <w:r w:rsidR="00D632C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D7AC8" w:rsidRPr="00DF3895" w:rsidRDefault="007D7AC8" w:rsidP="00D632C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 xml:space="preserve">Показания: </w:t>
      </w:r>
    </w:p>
    <w:p w:rsidR="007D7AC8" w:rsidRPr="00DF3895" w:rsidRDefault="007D7AC8" w:rsidP="00D632C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 w:rsidRPr="00DF3895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F3895">
        <w:rPr>
          <w:rFonts w:ascii="Times New Roman" w:hAnsi="Times New Roman" w:cs="Times New Roman"/>
          <w:sz w:val="28"/>
          <w:szCs w:val="28"/>
        </w:rPr>
        <w:t>&lt; 88%</w:t>
      </w:r>
    </w:p>
    <w:p w:rsidR="007D7AC8" w:rsidRPr="00DF3895" w:rsidRDefault="007D7AC8" w:rsidP="00D632C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F3895">
        <w:rPr>
          <w:rFonts w:ascii="Times New Roman" w:hAnsi="Times New Roman" w:cs="Times New Roman"/>
          <w:sz w:val="28"/>
          <w:szCs w:val="28"/>
          <w:lang w:val="en-US"/>
        </w:rPr>
        <w:t>PaO</w:t>
      </w:r>
      <w:proofErr w:type="spellEnd"/>
      <w:r w:rsidRPr="00DF3895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F3895">
        <w:rPr>
          <w:rFonts w:ascii="Times New Roman" w:hAnsi="Times New Roman" w:cs="Times New Roman"/>
          <w:sz w:val="28"/>
          <w:szCs w:val="28"/>
        </w:rPr>
        <w:t xml:space="preserve">&lt; 55 мм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AC8" w:rsidRPr="00DF3895" w:rsidRDefault="007D7AC8" w:rsidP="00D632C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 xml:space="preserve">Мониторинг </w:t>
      </w:r>
      <w:proofErr w:type="spellStart"/>
      <w:r w:rsidRPr="00DF3895">
        <w:rPr>
          <w:rFonts w:ascii="Times New Roman" w:hAnsi="Times New Roman" w:cs="Times New Roman"/>
          <w:i/>
          <w:sz w:val="28"/>
          <w:szCs w:val="28"/>
        </w:rPr>
        <w:t>оксигенации</w:t>
      </w:r>
      <w:proofErr w:type="spellEnd"/>
      <w:r w:rsidRPr="00DF3895">
        <w:rPr>
          <w:rFonts w:ascii="Times New Roman" w:hAnsi="Times New Roman" w:cs="Times New Roman"/>
          <w:i/>
          <w:sz w:val="28"/>
          <w:szCs w:val="28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Пульсоксиметрия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исходно и в динамике в покое и при нагрузке для выявления потребности в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оксигенации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3E5985">
      <w:pPr>
        <w:pStyle w:val="a4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Каждые 3-6 месяцев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пульсоксиметрия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+ проведение 6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MWT</w:t>
      </w:r>
      <w:r w:rsidRPr="00DF38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32CE" w:rsidRDefault="00D632CE" w:rsidP="00D632C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D632CE" w:rsidRDefault="007D7AC8" w:rsidP="00D632C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b/>
          <w:i/>
          <w:sz w:val="28"/>
          <w:szCs w:val="28"/>
        </w:rPr>
        <w:t>Трансплантация легких (С, 2++)</w:t>
      </w:r>
      <w:r w:rsidRPr="00DF3895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7D7AC8" w:rsidRPr="00DF3895" w:rsidRDefault="007D7AC8" w:rsidP="00D632CE">
      <w:pPr>
        <w:tabs>
          <w:tab w:val="left" w:pos="567"/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>Показания</w:t>
      </w:r>
      <w:r w:rsidRPr="00DF3895">
        <w:rPr>
          <w:rFonts w:ascii="Times New Roman" w:hAnsi="Times New Roman" w:cs="Times New Roman"/>
          <w:sz w:val="28"/>
          <w:szCs w:val="28"/>
        </w:rPr>
        <w:t>:</w:t>
      </w:r>
      <w:r w:rsidRPr="00DF3895">
        <w:rPr>
          <w:rFonts w:ascii="Times New Roman" w:hAnsi="Times New Roman" w:cs="Times New Roman"/>
          <w:sz w:val="28"/>
          <w:szCs w:val="28"/>
        </w:rPr>
        <w:tab/>
      </w:r>
    </w:p>
    <w:p w:rsidR="007D7AC8" w:rsidRPr="00DF3895" w:rsidRDefault="007D7AC8" w:rsidP="00D632CE">
      <w:pPr>
        <w:tabs>
          <w:tab w:val="left" w:pos="567"/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Гистологический или КТ-паттерн ОИП + один из признаков:</w:t>
      </w:r>
    </w:p>
    <w:p w:rsidR="007D7AC8" w:rsidRPr="00DF3895" w:rsidRDefault="007D7AC8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Снижение ФЖЕЛ на ≥ 10% в течение 6 месяцев наблюдения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Снижение </w:t>
      </w:r>
      <w:proofErr w:type="spellStart"/>
      <w:r w:rsidRPr="00DF3895"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 w:rsidRPr="00D632C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632CE">
        <w:rPr>
          <w:rFonts w:ascii="Times New Roman" w:hAnsi="Times New Roman" w:cs="Times New Roman"/>
          <w:sz w:val="28"/>
          <w:szCs w:val="28"/>
        </w:rPr>
        <w:t xml:space="preserve">&lt; 88% </w:t>
      </w:r>
      <w:r w:rsidRPr="00DF3895">
        <w:rPr>
          <w:rFonts w:ascii="Times New Roman" w:hAnsi="Times New Roman" w:cs="Times New Roman"/>
          <w:sz w:val="28"/>
          <w:szCs w:val="28"/>
        </w:rPr>
        <w:t xml:space="preserve"> во время 6</w:t>
      </w:r>
      <w:r w:rsidRPr="00DF3895">
        <w:rPr>
          <w:rFonts w:ascii="Times New Roman" w:hAnsi="Times New Roman" w:cs="Times New Roman"/>
          <w:sz w:val="28"/>
          <w:szCs w:val="28"/>
          <w:lang w:val="en-US"/>
        </w:rPr>
        <w:t>MWT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«Сотовое» легкое на </w:t>
      </w:r>
      <w:r w:rsidR="00D632CE">
        <w:rPr>
          <w:rFonts w:ascii="Times New Roman" w:hAnsi="Times New Roman" w:cs="Times New Roman"/>
          <w:sz w:val="28"/>
          <w:szCs w:val="28"/>
        </w:rPr>
        <w:t>КТ;</w:t>
      </w:r>
    </w:p>
    <w:p w:rsidR="007D7AC8" w:rsidRPr="00DF3895" w:rsidRDefault="007D7AC8" w:rsidP="003E5985">
      <w:pPr>
        <w:pStyle w:val="a4"/>
        <w:numPr>
          <w:ilvl w:val="0"/>
          <w:numId w:val="16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Легочная артериальная гипертензия</w:t>
      </w:r>
      <w:r w:rsidR="00D632CE"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D632CE">
      <w:pPr>
        <w:tabs>
          <w:tab w:val="left" w:pos="567"/>
          <w:tab w:val="center" w:pos="524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>Противопоказания: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Злокачественные новообразования в течение последних 2-х лет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Некорригируемые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болезни других органов и систем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Неизлечимая внелегочная инфекция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Значительная деформация позвоночника и грудной клетки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Документированное отсутствие приверженности пациента к медикаментозной терапии и длительному амбулаторному наблюдению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Психические расстройства, ассоциированные с невозможностью сотрудничества с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медицинскимиработникаи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или приверженности к медикаментозной терапии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Отсутствие надежной социальной поддержки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Психическая или физическая зависимость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Туберкулез</w:t>
      </w:r>
      <w:r w:rsidR="00D632CE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4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Ожирение (ВМ</w:t>
      </w:r>
      <w:proofErr w:type="gramStart"/>
      <w:r w:rsidRPr="00DF389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DF3895">
        <w:rPr>
          <w:rFonts w:ascii="Times New Roman" w:hAnsi="Times New Roman" w:cs="Times New Roman"/>
          <w:sz w:val="28"/>
          <w:szCs w:val="28"/>
          <w:lang w:val="en-US"/>
        </w:rPr>
        <w:t>&gt;35)</w:t>
      </w:r>
      <w:r w:rsidR="00D632CE"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824AD2">
      <w:pPr>
        <w:pStyle w:val="a4"/>
        <w:tabs>
          <w:tab w:val="left" w:pos="567"/>
          <w:tab w:val="center" w:pos="5244"/>
        </w:tabs>
        <w:spacing w:after="0" w:line="240" w:lineRule="auto"/>
        <w:ind w:left="2007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DF3895" w:rsidRDefault="00D632CE" w:rsidP="00D632CE">
      <w:pPr>
        <w:tabs>
          <w:tab w:val="left" w:pos="567"/>
          <w:tab w:val="center" w:pos="524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Легочная реабилитация (В, 1+):</w:t>
      </w:r>
    </w:p>
    <w:p w:rsidR="007D7AC8" w:rsidRPr="00DF3895" w:rsidRDefault="007D7AC8" w:rsidP="003E5985">
      <w:pPr>
        <w:pStyle w:val="a4"/>
        <w:numPr>
          <w:ilvl w:val="0"/>
          <w:numId w:val="17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Аэробные тренировки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7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Тренировка гибкости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7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Обучающие лекции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7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Нутритивная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поддержка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7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Психологическая помощь</w:t>
      </w:r>
      <w:r w:rsidR="00B34D11"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824AD2">
      <w:pPr>
        <w:tabs>
          <w:tab w:val="left" w:pos="567"/>
          <w:tab w:val="center" w:pos="52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DF3895" w:rsidRDefault="007D7AC8" w:rsidP="00B34D11">
      <w:pPr>
        <w:tabs>
          <w:tab w:val="left" w:pos="567"/>
          <w:tab w:val="center" w:pos="524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895">
        <w:rPr>
          <w:rFonts w:ascii="Times New Roman" w:hAnsi="Times New Roman" w:cs="Times New Roman"/>
          <w:b/>
          <w:sz w:val="28"/>
          <w:szCs w:val="28"/>
        </w:rPr>
        <w:t>ЛЕЧЕНИЕ ОСЛОЖНЕНИЙ И СОПУТСТВУЮЩИХ ЗАБОЛЕВАНИЙ</w:t>
      </w:r>
    </w:p>
    <w:p w:rsidR="007D7AC8" w:rsidRPr="00B34D11" w:rsidRDefault="007D7AC8" w:rsidP="00B34D11">
      <w:pPr>
        <w:tabs>
          <w:tab w:val="left" w:pos="567"/>
          <w:tab w:val="center" w:pos="524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D11">
        <w:rPr>
          <w:rFonts w:ascii="Times New Roman" w:hAnsi="Times New Roman" w:cs="Times New Roman"/>
          <w:b/>
          <w:sz w:val="28"/>
          <w:szCs w:val="28"/>
        </w:rPr>
        <w:t>Терапия легочной гипертензии</w:t>
      </w:r>
      <w:r w:rsidR="00B34D11">
        <w:rPr>
          <w:rFonts w:ascii="Times New Roman" w:hAnsi="Times New Roman" w:cs="Times New Roman"/>
          <w:b/>
          <w:sz w:val="28"/>
          <w:szCs w:val="28"/>
        </w:rPr>
        <w:t>:</w:t>
      </w:r>
    </w:p>
    <w:p w:rsidR="00B34D11" w:rsidRDefault="007D7AC8" w:rsidP="00B34D11">
      <w:pPr>
        <w:tabs>
          <w:tab w:val="left" w:pos="567"/>
          <w:tab w:val="center" w:pos="52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i/>
          <w:sz w:val="28"/>
          <w:szCs w:val="28"/>
        </w:rPr>
        <w:t>Показания</w:t>
      </w:r>
      <w:r w:rsidRPr="00DF389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7AC8" w:rsidRPr="00B34D11" w:rsidRDefault="007D7AC8" w:rsidP="003E5985">
      <w:pPr>
        <w:pStyle w:val="a4"/>
        <w:numPr>
          <w:ilvl w:val="0"/>
          <w:numId w:val="41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D11">
        <w:rPr>
          <w:rFonts w:ascii="Times New Roman" w:hAnsi="Times New Roman" w:cs="Times New Roman"/>
          <w:sz w:val="28"/>
          <w:szCs w:val="28"/>
        </w:rPr>
        <w:t>РсрЛА</w:t>
      </w:r>
      <w:proofErr w:type="spellEnd"/>
      <w:r w:rsidRPr="00B34D11">
        <w:rPr>
          <w:rFonts w:ascii="Times New Roman" w:hAnsi="Times New Roman" w:cs="Times New Roman"/>
          <w:sz w:val="28"/>
          <w:szCs w:val="28"/>
        </w:rPr>
        <w:t xml:space="preserve">&gt; 25 мм </w:t>
      </w:r>
      <w:proofErr w:type="spellStart"/>
      <w:r w:rsidRPr="00B34D11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34D11">
        <w:rPr>
          <w:rFonts w:ascii="Times New Roman" w:hAnsi="Times New Roman" w:cs="Times New Roman"/>
          <w:sz w:val="28"/>
          <w:szCs w:val="28"/>
        </w:rPr>
        <w:t>.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8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Длительная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кислородотерапия</w:t>
      </w:r>
      <w:proofErr w:type="spellEnd"/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8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895">
        <w:rPr>
          <w:rFonts w:ascii="Times New Roman" w:hAnsi="Times New Roman" w:cs="Times New Roman"/>
          <w:sz w:val="28"/>
          <w:szCs w:val="28"/>
        </w:rPr>
        <w:t>Силденафил</w:t>
      </w:r>
      <w:proofErr w:type="spellEnd"/>
      <w:r w:rsidR="00B34D11"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824AD2">
      <w:pPr>
        <w:tabs>
          <w:tab w:val="left" w:pos="567"/>
          <w:tab w:val="center" w:pos="52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B34D11" w:rsidRDefault="007D7AC8" w:rsidP="00B34D11">
      <w:pPr>
        <w:tabs>
          <w:tab w:val="left" w:pos="567"/>
          <w:tab w:val="center" w:pos="524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34D11">
        <w:rPr>
          <w:rFonts w:ascii="Times New Roman" w:hAnsi="Times New Roman" w:cs="Times New Roman"/>
          <w:b/>
          <w:sz w:val="28"/>
          <w:szCs w:val="28"/>
        </w:rPr>
        <w:t>Антирефлюксная</w:t>
      </w:r>
      <w:proofErr w:type="spellEnd"/>
      <w:r w:rsidRPr="00B34D11">
        <w:rPr>
          <w:rFonts w:ascii="Times New Roman" w:hAnsi="Times New Roman" w:cs="Times New Roman"/>
          <w:b/>
          <w:sz w:val="28"/>
          <w:szCs w:val="28"/>
        </w:rPr>
        <w:t xml:space="preserve"> терапия при </w:t>
      </w:r>
      <w:proofErr w:type="gramStart"/>
      <w:r w:rsidRPr="00B34D11">
        <w:rPr>
          <w:rFonts w:ascii="Times New Roman" w:hAnsi="Times New Roman" w:cs="Times New Roman"/>
          <w:b/>
          <w:sz w:val="28"/>
          <w:szCs w:val="28"/>
        </w:rPr>
        <w:t>сопутствующей</w:t>
      </w:r>
      <w:proofErr w:type="gramEnd"/>
      <w:r w:rsidRPr="00B34D11">
        <w:rPr>
          <w:rFonts w:ascii="Times New Roman" w:hAnsi="Times New Roman" w:cs="Times New Roman"/>
          <w:b/>
          <w:sz w:val="28"/>
          <w:szCs w:val="28"/>
        </w:rPr>
        <w:t xml:space="preserve"> ГЭРБ</w:t>
      </w:r>
      <w:r w:rsidR="00B34D11" w:rsidRPr="00B34D11">
        <w:rPr>
          <w:rFonts w:ascii="Times New Roman" w:hAnsi="Times New Roman" w:cs="Times New Roman"/>
          <w:b/>
          <w:sz w:val="28"/>
          <w:szCs w:val="28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19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Ингибиторы протонной помпы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9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Прием пищи малыми порциями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19"/>
        </w:numPr>
        <w:tabs>
          <w:tab w:val="left" w:pos="426"/>
          <w:tab w:val="center" w:pos="524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Возвышенное положение головной части  туловища в постели</w:t>
      </w:r>
      <w:r w:rsidR="00B34D11">
        <w:rPr>
          <w:rFonts w:ascii="Times New Roman" w:hAnsi="Times New Roman" w:cs="Times New Roman"/>
          <w:sz w:val="28"/>
          <w:szCs w:val="28"/>
        </w:rPr>
        <w:t>.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AC8" w:rsidRPr="00B34D11" w:rsidRDefault="007D7AC8" w:rsidP="00B34D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D11">
        <w:rPr>
          <w:rFonts w:ascii="Times New Roman" w:hAnsi="Times New Roman" w:cs="Times New Roman"/>
          <w:b/>
          <w:sz w:val="28"/>
          <w:szCs w:val="28"/>
        </w:rPr>
        <w:t>МОНИТОРИНГ КЛИНИЧЕСКОГО ТЕЧЕНИЯ ЗАБОЛЕВАНИЯ</w:t>
      </w:r>
    </w:p>
    <w:p w:rsidR="007D7AC8" w:rsidRPr="00DF3895" w:rsidRDefault="007D7AC8" w:rsidP="00824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При отсутствии других причин прогрессирование ИЛФ определяется появлением любого из следующих критериев:</w:t>
      </w:r>
    </w:p>
    <w:p w:rsidR="007D7AC8" w:rsidRDefault="00B34D11" w:rsidP="003E5985">
      <w:pPr>
        <w:pStyle w:val="a4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D7AC8" w:rsidRPr="00DF3895">
        <w:rPr>
          <w:rFonts w:ascii="Times New Roman" w:hAnsi="Times New Roman" w:cs="Times New Roman"/>
          <w:sz w:val="28"/>
          <w:szCs w:val="28"/>
        </w:rPr>
        <w:t>рогрессирование одышки при объективной оценке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7AC8" w:rsidRDefault="007D7AC8" w:rsidP="003E5985">
      <w:pPr>
        <w:pStyle w:val="a4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4D11">
        <w:rPr>
          <w:rFonts w:ascii="Times New Roman" w:hAnsi="Times New Roman" w:cs="Times New Roman"/>
          <w:sz w:val="28"/>
          <w:szCs w:val="28"/>
        </w:rPr>
        <w:t>прогрессирующее неуклонное снижение ФЖЕЛ (в абсолютных значениях) по сравнению с исходным уровнем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Default="007D7AC8" w:rsidP="003E5985">
      <w:pPr>
        <w:pStyle w:val="a4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4D11">
        <w:rPr>
          <w:rFonts w:ascii="Times New Roman" w:hAnsi="Times New Roman" w:cs="Times New Roman"/>
          <w:sz w:val="28"/>
          <w:szCs w:val="28"/>
        </w:rPr>
        <w:t xml:space="preserve">прогрессирование фиброза или нарастание отека при </w:t>
      </w:r>
      <w:r w:rsidRPr="00B34D11">
        <w:rPr>
          <w:rFonts w:ascii="Times New Roman" w:hAnsi="Times New Roman" w:cs="Times New Roman"/>
          <w:sz w:val="28"/>
          <w:szCs w:val="28"/>
          <w:lang w:val="en-US"/>
        </w:rPr>
        <w:t>HRCT</w:t>
      </w:r>
      <w:r w:rsidRPr="00B34D11">
        <w:rPr>
          <w:rFonts w:ascii="Times New Roman" w:hAnsi="Times New Roman" w:cs="Times New Roman"/>
          <w:sz w:val="28"/>
          <w:szCs w:val="28"/>
        </w:rPr>
        <w:t xml:space="preserve"> по сравнению с исходным уровнем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Default="007D7AC8" w:rsidP="003E5985">
      <w:pPr>
        <w:pStyle w:val="a4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4D11">
        <w:rPr>
          <w:rFonts w:ascii="Times New Roman" w:hAnsi="Times New Roman" w:cs="Times New Roman"/>
          <w:sz w:val="28"/>
          <w:szCs w:val="28"/>
        </w:rPr>
        <w:t>обострения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B34D11" w:rsidRDefault="007D7AC8" w:rsidP="003E5985">
      <w:pPr>
        <w:pStyle w:val="a4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34D11">
        <w:rPr>
          <w:rFonts w:ascii="Times New Roman" w:hAnsi="Times New Roman" w:cs="Times New Roman"/>
          <w:sz w:val="28"/>
          <w:szCs w:val="28"/>
        </w:rPr>
        <w:t>смерть от дыхательной недостаточности</w:t>
      </w:r>
      <w:r w:rsidR="00B34D11">
        <w:rPr>
          <w:rFonts w:ascii="Times New Roman" w:hAnsi="Times New Roman" w:cs="Times New Roman"/>
          <w:sz w:val="28"/>
          <w:szCs w:val="28"/>
        </w:rPr>
        <w:t>.</w:t>
      </w:r>
    </w:p>
    <w:p w:rsidR="00B34D11" w:rsidRDefault="00B34D11" w:rsidP="00B34D1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AC8" w:rsidRPr="00DF3895" w:rsidRDefault="00B34D11" w:rsidP="00B34D1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F3895">
        <w:rPr>
          <w:rFonts w:ascii="Times New Roman" w:hAnsi="Times New Roman" w:cs="Times New Roman"/>
          <w:b/>
          <w:sz w:val="28"/>
          <w:szCs w:val="28"/>
        </w:rPr>
        <w:t>ониторинг симптомов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D7AC8" w:rsidRPr="00DF3895" w:rsidRDefault="007D7AC8" w:rsidP="003E5985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оценка одышки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 xml:space="preserve">измерение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оксигенации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крови (сатурации) </w:t>
      </w:r>
      <w:proofErr w:type="spellStart"/>
      <w:r w:rsidRPr="00DF3895">
        <w:rPr>
          <w:rFonts w:ascii="Times New Roman" w:hAnsi="Times New Roman" w:cs="Times New Roman"/>
          <w:sz w:val="28"/>
          <w:szCs w:val="28"/>
        </w:rPr>
        <w:t>пульсоксиметром</w:t>
      </w:r>
      <w:proofErr w:type="spellEnd"/>
      <w:r w:rsidRPr="00DF3895">
        <w:rPr>
          <w:rFonts w:ascii="Times New Roman" w:hAnsi="Times New Roman" w:cs="Times New Roman"/>
          <w:sz w:val="28"/>
          <w:szCs w:val="28"/>
        </w:rPr>
        <w:t xml:space="preserve"> в покое и при нагрузке каждые 3-6 месяцев</w:t>
      </w:r>
      <w:r w:rsidR="00B34D11">
        <w:rPr>
          <w:rFonts w:ascii="Times New Roman" w:hAnsi="Times New Roman" w:cs="Times New Roman"/>
          <w:sz w:val="28"/>
          <w:szCs w:val="28"/>
        </w:rPr>
        <w:t>;</w:t>
      </w:r>
    </w:p>
    <w:p w:rsidR="007D7AC8" w:rsidRPr="00DF3895" w:rsidRDefault="007D7AC8" w:rsidP="003E5985">
      <w:pPr>
        <w:pStyle w:val="a4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3895">
        <w:rPr>
          <w:rFonts w:ascii="Times New Roman" w:hAnsi="Times New Roman" w:cs="Times New Roman"/>
          <w:sz w:val="28"/>
          <w:szCs w:val="28"/>
        </w:rPr>
        <w:t>исключить развитие тромбоза глубоких вен нижних конечностей, ТЭЛА</w:t>
      </w:r>
      <w:r w:rsidR="00B34D11">
        <w:rPr>
          <w:rFonts w:ascii="Times New Roman" w:hAnsi="Times New Roman" w:cs="Times New Roman"/>
          <w:sz w:val="28"/>
          <w:szCs w:val="28"/>
        </w:rPr>
        <w:t>.</w:t>
      </w:r>
    </w:p>
    <w:p w:rsidR="007D7AC8" w:rsidRDefault="007D7AC8" w:rsidP="00824AD2">
      <w:pPr>
        <w:pStyle w:val="a4"/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7AC8" w:rsidRPr="00D26E0D" w:rsidRDefault="007D7AC8" w:rsidP="00B34D11">
      <w:pPr>
        <w:pStyle w:val="a4"/>
        <w:tabs>
          <w:tab w:val="left" w:pos="567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322">
        <w:rPr>
          <w:rFonts w:ascii="Times New Roman" w:hAnsi="Times New Roman" w:cs="Times New Roman"/>
          <w:b/>
          <w:sz w:val="28"/>
          <w:szCs w:val="28"/>
        </w:rPr>
        <w:t>КРИТЕРИИ/ИНДИКАТОРЫ ОЦЕНКИ КАЧЕСТВА МЕДИЦИНСКОЙ ПОМОЩИ ПАЦИЕНТУ С ИЛФ</w:t>
      </w:r>
      <w:r w:rsidRPr="00B9458C">
        <w:rPr>
          <w:rFonts w:ascii="Times New Roman" w:hAnsi="Times New Roman" w:cs="Times New Roman"/>
          <w:b/>
          <w:sz w:val="28"/>
          <w:szCs w:val="28"/>
        </w:rPr>
        <w:t xml:space="preserve"> [36]</w:t>
      </w:r>
      <w:r w:rsidRPr="00D26E0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1843"/>
        <w:gridCol w:w="1382"/>
      </w:tblGrid>
      <w:tr w:rsidR="007D7AC8" w:rsidTr="009D1509">
        <w:tc>
          <w:tcPr>
            <w:tcW w:w="10137" w:type="dxa"/>
            <w:gridSpan w:val="3"/>
          </w:tcPr>
          <w:p w:rsidR="007D7AC8" w:rsidRPr="0034542A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42A">
              <w:rPr>
                <w:rFonts w:ascii="Times New Roman" w:hAnsi="Times New Roman" w:cs="Times New Roman"/>
                <w:b/>
                <w:sz w:val="28"/>
                <w:szCs w:val="28"/>
              </w:rPr>
              <w:t>Событийные  критерии качества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pStyle w:val="a4"/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Определена ли тактика ведения больного, сделаны назначения  </w:t>
            </w:r>
          </w:p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Проведено ли исследование ФВД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Pr="0034542A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ли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HRCT 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ли обследование больного в динамике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Даны ли рекомендации по назначению ДКТ пациенту с гипоксемией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</w:t>
            </w:r>
            <w:proofErr w:type="spellEnd"/>
            <w:r w:rsidRPr="005D37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5D37AB">
              <w:rPr>
                <w:rFonts w:ascii="Times New Roman" w:hAnsi="Times New Roman" w:cs="Times New Roman"/>
                <w:sz w:val="28"/>
                <w:szCs w:val="28"/>
              </w:rPr>
              <w:t>&lt; 88%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PaO</w:t>
            </w:r>
            <w:proofErr w:type="spellEnd"/>
            <w:r w:rsidRPr="005D37A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5D37AB">
              <w:rPr>
                <w:rFonts w:ascii="Times New Roman" w:hAnsi="Times New Roman" w:cs="Times New Roman"/>
                <w:sz w:val="28"/>
                <w:szCs w:val="28"/>
              </w:rPr>
              <w:t xml:space="preserve">&lt; 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.).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10137" w:type="dxa"/>
            <w:gridSpan w:val="3"/>
          </w:tcPr>
          <w:p w:rsidR="007D7AC8" w:rsidRPr="0034542A" w:rsidRDefault="007D7AC8" w:rsidP="00824AD2">
            <w:pPr>
              <w:tabs>
                <w:tab w:val="left" w:pos="567"/>
              </w:tabs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42A">
              <w:rPr>
                <w:rFonts w:ascii="Times New Roman" w:hAnsi="Times New Roman" w:cs="Times New Roman"/>
                <w:b/>
                <w:sz w:val="28"/>
                <w:szCs w:val="28"/>
              </w:rPr>
              <w:t>Временные критерии качества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обследование не позднее 10 суток от обращения пациента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пульсоксиметрия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позднее 1 суток от обращения пациента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состояния пациента не реже 1 раза в 6 месяцев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10137" w:type="dxa"/>
            <w:gridSpan w:val="3"/>
          </w:tcPr>
          <w:p w:rsidR="007D7AC8" w:rsidRPr="0034542A" w:rsidRDefault="007D7AC8" w:rsidP="00824AD2">
            <w:pPr>
              <w:tabs>
                <w:tab w:val="left" w:pos="1890"/>
              </w:tabs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42A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Результативные критерии качества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Диагностические исследования выполнены в полном объеме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Даны ли рекомендации по проведению вакцинации от гриппа или пневмококковой инфекции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D7AC8" w:rsidTr="009D1509">
        <w:tc>
          <w:tcPr>
            <w:tcW w:w="6912" w:type="dxa"/>
          </w:tcPr>
          <w:p w:rsidR="007D7AC8" w:rsidRDefault="007D7AC8" w:rsidP="00824AD2">
            <w:pPr>
              <w:tabs>
                <w:tab w:val="left" w:pos="567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Даны ли рекомендации по отказу от курения</w:t>
            </w:r>
          </w:p>
        </w:tc>
        <w:tc>
          <w:tcPr>
            <w:tcW w:w="1843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82" w:type="dxa"/>
          </w:tcPr>
          <w:p w:rsidR="007D7AC8" w:rsidRDefault="007D7AC8" w:rsidP="00824A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7D7AC8" w:rsidRPr="00DC2322" w:rsidRDefault="007D7AC8" w:rsidP="00824AD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1ABE" w:rsidRPr="00D26E0D" w:rsidRDefault="00366A80" w:rsidP="00824AD2">
      <w:pPr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6E0D">
        <w:rPr>
          <w:rFonts w:ascii="Times New Roman" w:hAnsi="Times New Roman" w:cs="Times New Roman"/>
          <w:sz w:val="28"/>
          <w:szCs w:val="28"/>
          <w:lang w:val="en-US"/>
        </w:rPr>
        <w:tab/>
      </w:r>
    </w:p>
    <w:sectPr w:rsidR="00D91ABE" w:rsidRPr="00D26E0D" w:rsidSect="00824AD2">
      <w:headerReference w:type="default" r:id="rId9"/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730" w:rsidRDefault="00BC4730" w:rsidP="00A33C6A">
      <w:pPr>
        <w:spacing w:after="0" w:line="240" w:lineRule="auto"/>
      </w:pPr>
      <w:r>
        <w:separator/>
      </w:r>
    </w:p>
  </w:endnote>
  <w:endnote w:type="continuationSeparator" w:id="0">
    <w:p w:rsidR="00BC4730" w:rsidRDefault="00BC4730" w:rsidP="00A3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730" w:rsidRDefault="00BC4730" w:rsidP="00A33C6A">
      <w:pPr>
        <w:spacing w:after="0" w:line="240" w:lineRule="auto"/>
      </w:pPr>
      <w:r>
        <w:separator/>
      </w:r>
    </w:p>
  </w:footnote>
  <w:footnote w:type="continuationSeparator" w:id="0">
    <w:p w:rsidR="00BC4730" w:rsidRDefault="00BC4730" w:rsidP="00A33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838" w:rsidRDefault="00AC0838" w:rsidP="00D458E5">
    <w:pPr>
      <w:pStyle w:val="a7"/>
      <w:ind w:left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3704"/>
    <w:multiLevelType w:val="hybridMultilevel"/>
    <w:tmpl w:val="B8CE6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64D12"/>
    <w:multiLevelType w:val="hybridMultilevel"/>
    <w:tmpl w:val="50FAF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E591F"/>
    <w:multiLevelType w:val="hybridMultilevel"/>
    <w:tmpl w:val="87F40A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30CBA"/>
    <w:multiLevelType w:val="hybridMultilevel"/>
    <w:tmpl w:val="E59665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C17A8E"/>
    <w:multiLevelType w:val="hybridMultilevel"/>
    <w:tmpl w:val="C4020DF4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D2EA3"/>
    <w:multiLevelType w:val="hybridMultilevel"/>
    <w:tmpl w:val="3F90E2B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3621D"/>
    <w:multiLevelType w:val="hybridMultilevel"/>
    <w:tmpl w:val="093456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4063B"/>
    <w:multiLevelType w:val="hybridMultilevel"/>
    <w:tmpl w:val="7ECCDE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34C5E61"/>
    <w:multiLevelType w:val="hybridMultilevel"/>
    <w:tmpl w:val="D200F9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A22615"/>
    <w:multiLevelType w:val="hybridMultilevel"/>
    <w:tmpl w:val="56F4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27741"/>
    <w:multiLevelType w:val="hybridMultilevel"/>
    <w:tmpl w:val="82928468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EE2292"/>
    <w:multiLevelType w:val="hybridMultilevel"/>
    <w:tmpl w:val="45DEC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786B54"/>
    <w:multiLevelType w:val="hybridMultilevel"/>
    <w:tmpl w:val="8BC21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AA5579"/>
    <w:multiLevelType w:val="hybridMultilevel"/>
    <w:tmpl w:val="A9AA8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55C76"/>
    <w:multiLevelType w:val="hybridMultilevel"/>
    <w:tmpl w:val="DD661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33CCA"/>
    <w:multiLevelType w:val="multilevel"/>
    <w:tmpl w:val="53FA1D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28EC2CD1"/>
    <w:multiLevelType w:val="hybridMultilevel"/>
    <w:tmpl w:val="386871A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>
    <w:nsid w:val="2974069F"/>
    <w:multiLevelType w:val="hybridMultilevel"/>
    <w:tmpl w:val="6EE82C40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E15A0B"/>
    <w:multiLevelType w:val="hybridMultilevel"/>
    <w:tmpl w:val="436050C0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9">
    <w:nsid w:val="332419A3"/>
    <w:multiLevelType w:val="hybridMultilevel"/>
    <w:tmpl w:val="40B00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25119"/>
    <w:multiLevelType w:val="hybridMultilevel"/>
    <w:tmpl w:val="DCDA4F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AC2A1D"/>
    <w:multiLevelType w:val="hybridMultilevel"/>
    <w:tmpl w:val="C3007BA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3E56330A"/>
    <w:multiLevelType w:val="hybridMultilevel"/>
    <w:tmpl w:val="A7FE63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CA6F86"/>
    <w:multiLevelType w:val="hybridMultilevel"/>
    <w:tmpl w:val="81B0E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F60310"/>
    <w:multiLevelType w:val="hybridMultilevel"/>
    <w:tmpl w:val="7D967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C33E7C"/>
    <w:multiLevelType w:val="hybridMultilevel"/>
    <w:tmpl w:val="C7465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A806A7"/>
    <w:multiLevelType w:val="hybridMultilevel"/>
    <w:tmpl w:val="B6544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51E4C"/>
    <w:multiLevelType w:val="hybridMultilevel"/>
    <w:tmpl w:val="23EE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42020"/>
    <w:multiLevelType w:val="hybridMultilevel"/>
    <w:tmpl w:val="231EB64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EA43EAC"/>
    <w:multiLevelType w:val="hybridMultilevel"/>
    <w:tmpl w:val="1AAEF2B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50297C61"/>
    <w:multiLevelType w:val="hybridMultilevel"/>
    <w:tmpl w:val="AB3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75AA5"/>
    <w:multiLevelType w:val="hybridMultilevel"/>
    <w:tmpl w:val="6BE49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2057AA"/>
    <w:multiLevelType w:val="hybridMultilevel"/>
    <w:tmpl w:val="C4BAC270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E6E98"/>
    <w:multiLevelType w:val="hybridMultilevel"/>
    <w:tmpl w:val="3F483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B90DA9"/>
    <w:multiLevelType w:val="hybridMultilevel"/>
    <w:tmpl w:val="950A4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F7F91"/>
    <w:multiLevelType w:val="hybridMultilevel"/>
    <w:tmpl w:val="77C09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5E4790"/>
    <w:multiLevelType w:val="hybridMultilevel"/>
    <w:tmpl w:val="46AA60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C7D565D"/>
    <w:multiLevelType w:val="hybridMultilevel"/>
    <w:tmpl w:val="08BC5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200821"/>
    <w:multiLevelType w:val="hybridMultilevel"/>
    <w:tmpl w:val="08A03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6727F8"/>
    <w:multiLevelType w:val="hybridMultilevel"/>
    <w:tmpl w:val="51CA2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92741E"/>
    <w:multiLevelType w:val="hybridMultilevel"/>
    <w:tmpl w:val="CDB8A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24B1A"/>
    <w:multiLevelType w:val="hybridMultilevel"/>
    <w:tmpl w:val="B4D0F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740642"/>
    <w:multiLevelType w:val="hybridMultilevel"/>
    <w:tmpl w:val="87A8C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B97621"/>
    <w:multiLevelType w:val="hybridMultilevel"/>
    <w:tmpl w:val="87F40A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A521FB"/>
    <w:multiLevelType w:val="hybridMultilevel"/>
    <w:tmpl w:val="8B908B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CB327AC"/>
    <w:multiLevelType w:val="hybridMultilevel"/>
    <w:tmpl w:val="31B2C81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42"/>
  </w:num>
  <w:num w:numId="5">
    <w:abstractNumId w:val="14"/>
  </w:num>
  <w:num w:numId="6">
    <w:abstractNumId w:val="9"/>
  </w:num>
  <w:num w:numId="7">
    <w:abstractNumId w:val="37"/>
  </w:num>
  <w:num w:numId="8">
    <w:abstractNumId w:val="40"/>
  </w:num>
  <w:num w:numId="9">
    <w:abstractNumId w:val="35"/>
  </w:num>
  <w:num w:numId="10">
    <w:abstractNumId w:val="12"/>
  </w:num>
  <w:num w:numId="11">
    <w:abstractNumId w:val="18"/>
  </w:num>
  <w:num w:numId="12">
    <w:abstractNumId w:val="22"/>
  </w:num>
  <w:num w:numId="13">
    <w:abstractNumId w:val="0"/>
  </w:num>
  <w:num w:numId="14">
    <w:abstractNumId w:val="27"/>
  </w:num>
  <w:num w:numId="15">
    <w:abstractNumId w:val="21"/>
  </w:num>
  <w:num w:numId="16">
    <w:abstractNumId w:val="28"/>
  </w:num>
  <w:num w:numId="17">
    <w:abstractNumId w:val="44"/>
  </w:num>
  <w:num w:numId="18">
    <w:abstractNumId w:val="20"/>
  </w:num>
  <w:num w:numId="19">
    <w:abstractNumId w:val="8"/>
  </w:num>
  <w:num w:numId="20">
    <w:abstractNumId w:val="16"/>
  </w:num>
  <w:num w:numId="21">
    <w:abstractNumId w:val="36"/>
  </w:num>
  <w:num w:numId="22">
    <w:abstractNumId w:val="25"/>
  </w:num>
  <w:num w:numId="23">
    <w:abstractNumId w:val="7"/>
  </w:num>
  <w:num w:numId="24">
    <w:abstractNumId w:val="29"/>
  </w:num>
  <w:num w:numId="25">
    <w:abstractNumId w:val="5"/>
  </w:num>
  <w:num w:numId="26">
    <w:abstractNumId w:val="34"/>
  </w:num>
  <w:num w:numId="27">
    <w:abstractNumId w:val="4"/>
  </w:num>
  <w:num w:numId="28">
    <w:abstractNumId w:val="31"/>
  </w:num>
  <w:num w:numId="29">
    <w:abstractNumId w:val="26"/>
  </w:num>
  <w:num w:numId="30">
    <w:abstractNumId w:val="38"/>
  </w:num>
  <w:num w:numId="31">
    <w:abstractNumId w:val="19"/>
  </w:num>
  <w:num w:numId="32">
    <w:abstractNumId w:val="24"/>
  </w:num>
  <w:num w:numId="33">
    <w:abstractNumId w:val="33"/>
  </w:num>
  <w:num w:numId="34">
    <w:abstractNumId w:val="41"/>
  </w:num>
  <w:num w:numId="35">
    <w:abstractNumId w:val="1"/>
  </w:num>
  <w:num w:numId="36">
    <w:abstractNumId w:val="32"/>
  </w:num>
  <w:num w:numId="37">
    <w:abstractNumId w:val="6"/>
  </w:num>
  <w:num w:numId="38">
    <w:abstractNumId w:val="10"/>
  </w:num>
  <w:num w:numId="39">
    <w:abstractNumId w:val="11"/>
  </w:num>
  <w:num w:numId="40">
    <w:abstractNumId w:val="15"/>
  </w:num>
  <w:num w:numId="41">
    <w:abstractNumId w:val="39"/>
  </w:num>
  <w:num w:numId="42">
    <w:abstractNumId w:val="45"/>
  </w:num>
  <w:num w:numId="43">
    <w:abstractNumId w:val="2"/>
  </w:num>
  <w:num w:numId="44">
    <w:abstractNumId w:val="43"/>
  </w:num>
  <w:num w:numId="45">
    <w:abstractNumId w:val="30"/>
  </w:num>
  <w:num w:numId="46">
    <w:abstractNumId w:val="1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ABE"/>
    <w:rsid w:val="00002B02"/>
    <w:rsid w:val="00005375"/>
    <w:rsid w:val="0001795E"/>
    <w:rsid w:val="00034BA5"/>
    <w:rsid w:val="0004148D"/>
    <w:rsid w:val="0005180E"/>
    <w:rsid w:val="00076BF5"/>
    <w:rsid w:val="000846F2"/>
    <w:rsid w:val="00084E52"/>
    <w:rsid w:val="000854FE"/>
    <w:rsid w:val="0009065C"/>
    <w:rsid w:val="000A5BF2"/>
    <w:rsid w:val="000B38FA"/>
    <w:rsid w:val="000C2687"/>
    <w:rsid w:val="000D41E7"/>
    <w:rsid w:val="000D78C0"/>
    <w:rsid w:val="000E506B"/>
    <w:rsid w:val="000E587F"/>
    <w:rsid w:val="000F5CCC"/>
    <w:rsid w:val="00101B4B"/>
    <w:rsid w:val="00102508"/>
    <w:rsid w:val="00113EE2"/>
    <w:rsid w:val="001173DF"/>
    <w:rsid w:val="00123B1E"/>
    <w:rsid w:val="00132642"/>
    <w:rsid w:val="00133DD0"/>
    <w:rsid w:val="00134E74"/>
    <w:rsid w:val="00143C56"/>
    <w:rsid w:val="00147DC9"/>
    <w:rsid w:val="0015524A"/>
    <w:rsid w:val="001601EC"/>
    <w:rsid w:val="00160F9A"/>
    <w:rsid w:val="00162125"/>
    <w:rsid w:val="00184330"/>
    <w:rsid w:val="001848BC"/>
    <w:rsid w:val="001A4B7B"/>
    <w:rsid w:val="001A57F0"/>
    <w:rsid w:val="001A7D07"/>
    <w:rsid w:val="001B3CC8"/>
    <w:rsid w:val="001B4A8A"/>
    <w:rsid w:val="001B51C7"/>
    <w:rsid w:val="001C4C76"/>
    <w:rsid w:val="001D1F8C"/>
    <w:rsid w:val="001D284F"/>
    <w:rsid w:val="001D2BC3"/>
    <w:rsid w:val="001D54DD"/>
    <w:rsid w:val="001F4775"/>
    <w:rsid w:val="001F7153"/>
    <w:rsid w:val="00202D32"/>
    <w:rsid w:val="0020740F"/>
    <w:rsid w:val="00215900"/>
    <w:rsid w:val="002268E6"/>
    <w:rsid w:val="002427CE"/>
    <w:rsid w:val="00243082"/>
    <w:rsid w:val="00250573"/>
    <w:rsid w:val="00253D58"/>
    <w:rsid w:val="0025628E"/>
    <w:rsid w:val="002564B6"/>
    <w:rsid w:val="00265C08"/>
    <w:rsid w:val="00271276"/>
    <w:rsid w:val="00275961"/>
    <w:rsid w:val="00282251"/>
    <w:rsid w:val="00291083"/>
    <w:rsid w:val="002A5A81"/>
    <w:rsid w:val="002A78D9"/>
    <w:rsid w:val="002B022A"/>
    <w:rsid w:val="002B7F85"/>
    <w:rsid w:val="002C0266"/>
    <w:rsid w:val="002D7265"/>
    <w:rsid w:val="003079E6"/>
    <w:rsid w:val="00307C5F"/>
    <w:rsid w:val="00313E24"/>
    <w:rsid w:val="00316286"/>
    <w:rsid w:val="003170D8"/>
    <w:rsid w:val="0032722B"/>
    <w:rsid w:val="00327CE3"/>
    <w:rsid w:val="00331AA5"/>
    <w:rsid w:val="00336D2D"/>
    <w:rsid w:val="003443C6"/>
    <w:rsid w:val="0034542A"/>
    <w:rsid w:val="00360218"/>
    <w:rsid w:val="003614C9"/>
    <w:rsid w:val="003641A8"/>
    <w:rsid w:val="00366A80"/>
    <w:rsid w:val="00367BEE"/>
    <w:rsid w:val="00370254"/>
    <w:rsid w:val="00374B4B"/>
    <w:rsid w:val="0038201E"/>
    <w:rsid w:val="0038336A"/>
    <w:rsid w:val="003A7E27"/>
    <w:rsid w:val="003B6CAF"/>
    <w:rsid w:val="003C20C4"/>
    <w:rsid w:val="003E5985"/>
    <w:rsid w:val="003E6C13"/>
    <w:rsid w:val="003E737D"/>
    <w:rsid w:val="003F594C"/>
    <w:rsid w:val="00417588"/>
    <w:rsid w:val="004177C3"/>
    <w:rsid w:val="004328B4"/>
    <w:rsid w:val="004508CF"/>
    <w:rsid w:val="00470F99"/>
    <w:rsid w:val="00472408"/>
    <w:rsid w:val="00476644"/>
    <w:rsid w:val="00477F97"/>
    <w:rsid w:val="004827F9"/>
    <w:rsid w:val="00490F9C"/>
    <w:rsid w:val="004A59C9"/>
    <w:rsid w:val="004A5DAB"/>
    <w:rsid w:val="004B6719"/>
    <w:rsid w:val="004D1E32"/>
    <w:rsid w:val="004D3DE8"/>
    <w:rsid w:val="004F0FF5"/>
    <w:rsid w:val="004F23B0"/>
    <w:rsid w:val="00506DF9"/>
    <w:rsid w:val="00507D4E"/>
    <w:rsid w:val="00520AAD"/>
    <w:rsid w:val="00543403"/>
    <w:rsid w:val="00557228"/>
    <w:rsid w:val="00565F1D"/>
    <w:rsid w:val="00577D79"/>
    <w:rsid w:val="0058143B"/>
    <w:rsid w:val="005B7129"/>
    <w:rsid w:val="005B7324"/>
    <w:rsid w:val="005D37AB"/>
    <w:rsid w:val="005E739D"/>
    <w:rsid w:val="005F10AF"/>
    <w:rsid w:val="00603F35"/>
    <w:rsid w:val="00611D2F"/>
    <w:rsid w:val="00630AF3"/>
    <w:rsid w:val="00637E54"/>
    <w:rsid w:val="00645D1F"/>
    <w:rsid w:val="006515B8"/>
    <w:rsid w:val="0065554E"/>
    <w:rsid w:val="006674C5"/>
    <w:rsid w:val="00672AF7"/>
    <w:rsid w:val="00675C7B"/>
    <w:rsid w:val="00677F0B"/>
    <w:rsid w:val="00681D84"/>
    <w:rsid w:val="00686F7C"/>
    <w:rsid w:val="006920D2"/>
    <w:rsid w:val="006A5B1E"/>
    <w:rsid w:val="006B17DC"/>
    <w:rsid w:val="006D07AA"/>
    <w:rsid w:val="006F3F61"/>
    <w:rsid w:val="00700DD2"/>
    <w:rsid w:val="00700E67"/>
    <w:rsid w:val="00727B8E"/>
    <w:rsid w:val="007372F5"/>
    <w:rsid w:val="00743F06"/>
    <w:rsid w:val="0075459A"/>
    <w:rsid w:val="00754826"/>
    <w:rsid w:val="00756DE4"/>
    <w:rsid w:val="007612CE"/>
    <w:rsid w:val="00761BEC"/>
    <w:rsid w:val="00766008"/>
    <w:rsid w:val="007A03A2"/>
    <w:rsid w:val="007A346F"/>
    <w:rsid w:val="007A51A2"/>
    <w:rsid w:val="007B02F6"/>
    <w:rsid w:val="007C12E3"/>
    <w:rsid w:val="007C622B"/>
    <w:rsid w:val="007D2E6D"/>
    <w:rsid w:val="007D70FD"/>
    <w:rsid w:val="007D7AC8"/>
    <w:rsid w:val="007E2D39"/>
    <w:rsid w:val="007E5DD6"/>
    <w:rsid w:val="007E7168"/>
    <w:rsid w:val="00805F5C"/>
    <w:rsid w:val="008073EC"/>
    <w:rsid w:val="00807C54"/>
    <w:rsid w:val="0081141F"/>
    <w:rsid w:val="00812C09"/>
    <w:rsid w:val="00821840"/>
    <w:rsid w:val="00824AD2"/>
    <w:rsid w:val="008370E1"/>
    <w:rsid w:val="00837BCB"/>
    <w:rsid w:val="0084186B"/>
    <w:rsid w:val="00855443"/>
    <w:rsid w:val="00857F92"/>
    <w:rsid w:val="00871465"/>
    <w:rsid w:val="00872413"/>
    <w:rsid w:val="00876B07"/>
    <w:rsid w:val="00880A97"/>
    <w:rsid w:val="0088217A"/>
    <w:rsid w:val="00897807"/>
    <w:rsid w:val="008A5A73"/>
    <w:rsid w:val="008B3813"/>
    <w:rsid w:val="008B4C96"/>
    <w:rsid w:val="008D047A"/>
    <w:rsid w:val="008D18B3"/>
    <w:rsid w:val="008D7A8D"/>
    <w:rsid w:val="008E7263"/>
    <w:rsid w:val="008F2524"/>
    <w:rsid w:val="008F2CB9"/>
    <w:rsid w:val="008F42C1"/>
    <w:rsid w:val="008F5A41"/>
    <w:rsid w:val="008F639E"/>
    <w:rsid w:val="009143B9"/>
    <w:rsid w:val="00926E16"/>
    <w:rsid w:val="0093033D"/>
    <w:rsid w:val="00932FD1"/>
    <w:rsid w:val="00944563"/>
    <w:rsid w:val="009466D5"/>
    <w:rsid w:val="00946FC9"/>
    <w:rsid w:val="009536DB"/>
    <w:rsid w:val="00960509"/>
    <w:rsid w:val="00960D9A"/>
    <w:rsid w:val="00971009"/>
    <w:rsid w:val="009725F1"/>
    <w:rsid w:val="00983E1B"/>
    <w:rsid w:val="00995347"/>
    <w:rsid w:val="009A40C4"/>
    <w:rsid w:val="009A5B46"/>
    <w:rsid w:val="009A5EFB"/>
    <w:rsid w:val="009D1509"/>
    <w:rsid w:val="009D3768"/>
    <w:rsid w:val="009D52A6"/>
    <w:rsid w:val="009D5881"/>
    <w:rsid w:val="009E4AF0"/>
    <w:rsid w:val="009F1875"/>
    <w:rsid w:val="009F3640"/>
    <w:rsid w:val="009F37E7"/>
    <w:rsid w:val="009F7EC3"/>
    <w:rsid w:val="00A112F5"/>
    <w:rsid w:val="00A164A3"/>
    <w:rsid w:val="00A16F9D"/>
    <w:rsid w:val="00A245D0"/>
    <w:rsid w:val="00A30486"/>
    <w:rsid w:val="00A31549"/>
    <w:rsid w:val="00A33C6A"/>
    <w:rsid w:val="00A34AD5"/>
    <w:rsid w:val="00A36172"/>
    <w:rsid w:val="00A401A0"/>
    <w:rsid w:val="00A43941"/>
    <w:rsid w:val="00A61F1F"/>
    <w:rsid w:val="00A62CE6"/>
    <w:rsid w:val="00A71BB4"/>
    <w:rsid w:val="00A80F37"/>
    <w:rsid w:val="00A92F58"/>
    <w:rsid w:val="00A97AA2"/>
    <w:rsid w:val="00AA4EBF"/>
    <w:rsid w:val="00AC0838"/>
    <w:rsid w:val="00AC573E"/>
    <w:rsid w:val="00AD2393"/>
    <w:rsid w:val="00AE249D"/>
    <w:rsid w:val="00AF4F99"/>
    <w:rsid w:val="00AF6B5E"/>
    <w:rsid w:val="00AF7033"/>
    <w:rsid w:val="00B00B85"/>
    <w:rsid w:val="00B0414A"/>
    <w:rsid w:val="00B10C29"/>
    <w:rsid w:val="00B122E6"/>
    <w:rsid w:val="00B26803"/>
    <w:rsid w:val="00B3085A"/>
    <w:rsid w:val="00B31F34"/>
    <w:rsid w:val="00B34D11"/>
    <w:rsid w:val="00B36562"/>
    <w:rsid w:val="00B5578E"/>
    <w:rsid w:val="00B55D7E"/>
    <w:rsid w:val="00B60424"/>
    <w:rsid w:val="00B75854"/>
    <w:rsid w:val="00B92494"/>
    <w:rsid w:val="00B9458C"/>
    <w:rsid w:val="00BB42F0"/>
    <w:rsid w:val="00BC200E"/>
    <w:rsid w:val="00BC4730"/>
    <w:rsid w:val="00BD2548"/>
    <w:rsid w:val="00BE15BC"/>
    <w:rsid w:val="00BE5761"/>
    <w:rsid w:val="00C00672"/>
    <w:rsid w:val="00C03D9A"/>
    <w:rsid w:val="00C06052"/>
    <w:rsid w:val="00C0778A"/>
    <w:rsid w:val="00C1174F"/>
    <w:rsid w:val="00C1652C"/>
    <w:rsid w:val="00C268CF"/>
    <w:rsid w:val="00C30900"/>
    <w:rsid w:val="00C43957"/>
    <w:rsid w:val="00C4650C"/>
    <w:rsid w:val="00C4793C"/>
    <w:rsid w:val="00C740C0"/>
    <w:rsid w:val="00C7760F"/>
    <w:rsid w:val="00C83E05"/>
    <w:rsid w:val="00C8780D"/>
    <w:rsid w:val="00C9044E"/>
    <w:rsid w:val="00CA2DE9"/>
    <w:rsid w:val="00CA757A"/>
    <w:rsid w:val="00CB3E83"/>
    <w:rsid w:val="00CC08D1"/>
    <w:rsid w:val="00CC30B0"/>
    <w:rsid w:val="00CC56FB"/>
    <w:rsid w:val="00CC5C95"/>
    <w:rsid w:val="00CE1D36"/>
    <w:rsid w:val="00CE217C"/>
    <w:rsid w:val="00CF1CE9"/>
    <w:rsid w:val="00CF55A2"/>
    <w:rsid w:val="00D141B0"/>
    <w:rsid w:val="00D16414"/>
    <w:rsid w:val="00D17BA5"/>
    <w:rsid w:val="00D20EE9"/>
    <w:rsid w:val="00D236BB"/>
    <w:rsid w:val="00D26E0D"/>
    <w:rsid w:val="00D3760A"/>
    <w:rsid w:val="00D458E5"/>
    <w:rsid w:val="00D50F17"/>
    <w:rsid w:val="00D541A5"/>
    <w:rsid w:val="00D551FB"/>
    <w:rsid w:val="00D625A5"/>
    <w:rsid w:val="00D632CE"/>
    <w:rsid w:val="00D730E1"/>
    <w:rsid w:val="00D778AA"/>
    <w:rsid w:val="00D80B04"/>
    <w:rsid w:val="00D84DE1"/>
    <w:rsid w:val="00D91ABE"/>
    <w:rsid w:val="00DA2685"/>
    <w:rsid w:val="00DA2D36"/>
    <w:rsid w:val="00DA5F4D"/>
    <w:rsid w:val="00DB023A"/>
    <w:rsid w:val="00DB6BC9"/>
    <w:rsid w:val="00DC170F"/>
    <w:rsid w:val="00DC2322"/>
    <w:rsid w:val="00DC45A3"/>
    <w:rsid w:val="00DD5E80"/>
    <w:rsid w:val="00DF1FCB"/>
    <w:rsid w:val="00DF3895"/>
    <w:rsid w:val="00DF74DE"/>
    <w:rsid w:val="00E16588"/>
    <w:rsid w:val="00E24D64"/>
    <w:rsid w:val="00E279A5"/>
    <w:rsid w:val="00E41FC7"/>
    <w:rsid w:val="00E473D4"/>
    <w:rsid w:val="00E52AB8"/>
    <w:rsid w:val="00E6268A"/>
    <w:rsid w:val="00E71791"/>
    <w:rsid w:val="00E92F1F"/>
    <w:rsid w:val="00E9364A"/>
    <w:rsid w:val="00E94700"/>
    <w:rsid w:val="00EA5628"/>
    <w:rsid w:val="00EA7C95"/>
    <w:rsid w:val="00EC3193"/>
    <w:rsid w:val="00EC6FB1"/>
    <w:rsid w:val="00ED0D47"/>
    <w:rsid w:val="00EE4894"/>
    <w:rsid w:val="00EF1DD5"/>
    <w:rsid w:val="00F05AE6"/>
    <w:rsid w:val="00F4069C"/>
    <w:rsid w:val="00F52CCC"/>
    <w:rsid w:val="00F700B2"/>
    <w:rsid w:val="00F745A9"/>
    <w:rsid w:val="00F7743D"/>
    <w:rsid w:val="00F804E8"/>
    <w:rsid w:val="00F84F20"/>
    <w:rsid w:val="00F92FD4"/>
    <w:rsid w:val="00FA00E3"/>
    <w:rsid w:val="00FA41FC"/>
    <w:rsid w:val="00FB3C83"/>
    <w:rsid w:val="00FC1DD7"/>
    <w:rsid w:val="00FC23C8"/>
    <w:rsid w:val="00FC28F8"/>
    <w:rsid w:val="00FC58FD"/>
    <w:rsid w:val="00FC6D90"/>
    <w:rsid w:val="00FF06DF"/>
    <w:rsid w:val="00FF4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  <o:rules v:ext="edit">
        <o:r id="V:Rule1" type="connector" idref="#_x0000_s1101"/>
        <o:r id="V:Rule2" type="connector" idref="#_x0000_s1073"/>
        <o:r id="V:Rule3" type="connector" idref="#_x0000_s1083"/>
        <o:r id="V:Rule4" type="connector" idref="#Прямая со стрелкой 14"/>
        <o:r id="V:Rule5" type="connector" idref="#_x0000_s1135"/>
        <o:r id="V:Rule6" type="connector" idref="#_x0000_s1147"/>
        <o:r id="V:Rule7" type="connector" idref="#_x0000_s1088"/>
        <o:r id="V:Rule8" type="connector" idref="#_x0000_s1119"/>
        <o:r id="V:Rule9" type="connector" idref="#_x0000_s1069"/>
        <o:r id="V:Rule10" type="connector" idref="#_x0000_s1148"/>
        <o:r id="V:Rule11" type="connector" idref="#_x0000_s1145"/>
        <o:r id="V:Rule12" type="connector" idref="#_x0000_s1087"/>
        <o:r id="V:Rule13" type="connector" idref="#_x0000_s1146"/>
        <o:r id="V:Rule14" type="connector" idref="#_x0000_s1085"/>
        <o:r id="V:Rule15" type="connector" idref="#Прямая со стрелкой 12"/>
        <o:r id="V:Rule16" type="connector" idref="#_x0000_s1089"/>
        <o:r id="V:Rule17" type="connector" idref="#_x0000_s1102"/>
        <o:r id="V:Rule18" type="connector" idref="#_x0000_s1120"/>
        <o:r id="V:Rule19" type="connector" idref="#Прямая со стрелкой 16"/>
        <o:r id="V:Rule20" type="connector" idref="#Прямая со стрелкой 22"/>
        <o:r id="V:Rule21" type="connector" idref="#_x0000_s1079"/>
        <o:r id="V:Rule22" type="connector" idref="#_x0000_s1078"/>
        <o:r id="V:Rule23" type="connector" idref="#_x0000_s1077"/>
        <o:r id="V:Rule24" type="connector" idref="#_x0000_s1127"/>
        <o:r id="V:Rule25" type="connector" idref="#_x0000_s1128"/>
        <o:r id="V:Rule26" type="connector" idref="#_x0000_s1149"/>
        <o:r id="V:Rule27" type="connector" idref="#_x0000_s1084"/>
        <o:r id="V:Rule28" type="connector" idref="#_x0000_s1086"/>
        <o:r id="V:Rule29" type="connector" idref="#_x0000_s1142"/>
        <o:r id="V:Rule30" type="connector" idref="#_x0000_s1099"/>
        <o:r id="V:Rule31" type="connector" idref="#_x0000_s1094"/>
        <o:r id="V:Rule32" type="connector" idref="#_x0000_s1100"/>
        <o:r id="V:Rule33" type="connector" idref="#Прямая со стрелкой 24"/>
        <o:r id="V:Rule34" type="connector" idref="#_x0000_s1092"/>
        <o:r id="V:Rule35" type="connector" idref="#_x0000_s1081"/>
        <o:r id="V:Rule36" type="connector" idref="#_x0000_s1141"/>
        <o:r id="V:Rule37" type="connector" idref="#_x0000_s1097"/>
        <o:r id="V:Rule38" type="connector" idref="#_x0000_s1136"/>
        <o:r id="V:Rule39" type="connector" idref="#_x0000_s1098"/>
        <o:r id="V:Rule40" type="connector" idref="#Прямая со стрелкой 23"/>
        <o:r id="V:Rule41" type="connector" idref="#_x0000_s1080"/>
        <o:r id="V:Rule42" type="connector" idref="#Прямая со стрелкой 18"/>
        <o:r id="V:Rule43" type="connector" idref="#_x0000_s1090"/>
        <o:r id="V:Rule44" type="connector" idref="#Прямая со стрелкой 20"/>
        <o:r id="V:Rule45" type="connector" idref="#_x0000_s1117"/>
        <o:r id="V:Rule46" type="connector" idref="#_x0000_s1093"/>
        <o:r id="V:Rule47" type="connector" idref="#_x0000_s1095"/>
        <o:r id="V:Rule48" type="connector" idref="#Прямая со стрелкой 1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32"/>
  </w:style>
  <w:style w:type="paragraph" w:styleId="1">
    <w:name w:val="heading 1"/>
    <w:basedOn w:val="a"/>
    <w:next w:val="a"/>
    <w:link w:val="10"/>
    <w:uiPriority w:val="9"/>
    <w:qFormat/>
    <w:rsid w:val="00E279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10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2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279A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A3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3C6A"/>
  </w:style>
  <w:style w:type="paragraph" w:styleId="a9">
    <w:name w:val="footer"/>
    <w:basedOn w:val="a"/>
    <w:link w:val="aa"/>
    <w:uiPriority w:val="99"/>
    <w:semiHidden/>
    <w:unhideWhenUsed/>
    <w:rsid w:val="00A3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3C6A"/>
  </w:style>
  <w:style w:type="character" w:styleId="ab">
    <w:name w:val="annotation reference"/>
    <w:basedOn w:val="a0"/>
    <w:uiPriority w:val="99"/>
    <w:semiHidden/>
    <w:unhideWhenUsed/>
    <w:rsid w:val="0020740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0740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0740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0740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0740F"/>
    <w:rPr>
      <w:b/>
      <w:bCs/>
      <w:sz w:val="20"/>
      <w:szCs w:val="20"/>
    </w:rPr>
  </w:style>
  <w:style w:type="paragraph" w:customStyle="1" w:styleId="Default">
    <w:name w:val="Default"/>
    <w:rsid w:val="00DF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 Spacing"/>
    <w:uiPriority w:val="1"/>
    <w:qFormat/>
    <w:rsid w:val="009F7EC3"/>
    <w:pPr>
      <w:spacing w:after="0" w:line="240" w:lineRule="auto"/>
    </w:pPr>
  </w:style>
  <w:style w:type="character" w:styleId="af1">
    <w:name w:val="Placeholder Text"/>
    <w:basedOn w:val="a0"/>
    <w:uiPriority w:val="99"/>
    <w:semiHidden/>
    <w:rsid w:val="004328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3015D-C7EC-4A51-8C16-1D1BEDDA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6569</Words>
  <Characters>37444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Джилкайдарова Рано Абдувалиевна</cp:lastModifiedBy>
  <cp:revision>5</cp:revision>
  <dcterms:created xsi:type="dcterms:W3CDTF">2017-09-07T19:08:00Z</dcterms:created>
  <dcterms:modified xsi:type="dcterms:W3CDTF">2017-09-22T12:03:00Z</dcterms:modified>
</cp:coreProperties>
</file>